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7C91" w14:textId="79FFCDF3" w:rsidR="00DF6469" w:rsidRPr="001E2672" w:rsidRDefault="001E2672" w:rsidP="001E2672">
      <w:pPr>
        <w:jc w:val="center"/>
        <w:rPr>
          <w:b/>
          <w:bCs/>
        </w:rPr>
      </w:pPr>
      <w:r w:rsidRPr="001E2672">
        <w:rPr>
          <w:b/>
          <w:bCs/>
        </w:rPr>
        <w:t>REFLECTION ON THE GOSPEL FOR THE FIFTH SUNDAY OF EASTER</w:t>
      </w:r>
    </w:p>
    <w:p w14:paraId="65FA7A4B" w14:textId="77777777" w:rsidR="001E2672" w:rsidRPr="001E2672" w:rsidRDefault="001E2672" w:rsidP="001E2672">
      <w:pPr>
        <w:jc w:val="center"/>
        <w:rPr>
          <w:b/>
          <w:bCs/>
        </w:rPr>
      </w:pPr>
    </w:p>
    <w:p w14:paraId="0B63523E" w14:textId="64E6A7EC" w:rsidR="001E2672" w:rsidRPr="001E2672" w:rsidRDefault="001E2672" w:rsidP="001E2672">
      <w:pPr>
        <w:jc w:val="center"/>
        <w:rPr>
          <w:b/>
          <w:bCs/>
        </w:rPr>
      </w:pPr>
      <w:r w:rsidRPr="001E2672">
        <w:rPr>
          <w:b/>
          <w:bCs/>
        </w:rPr>
        <w:t>OPENING PRAYER</w:t>
      </w:r>
    </w:p>
    <w:p w14:paraId="4353E39D" w14:textId="7C1519EE" w:rsidR="001E2672" w:rsidRDefault="001E2672" w:rsidP="001E2672">
      <w:r>
        <w:t>God of open doors and restless hearts, we long for a way forward. Give us a roadmap to experience the joy of your love. When the path seems uncertain, remind us that love itself is the way. Show us how it is made visible in welcome, embodied in justice, and stretched wide enough for everyone to belong.</w:t>
      </w:r>
    </w:p>
    <w:p w14:paraId="5D2F61D4" w14:textId="6E1DB587" w:rsidR="001E2672" w:rsidRDefault="001E2672" w:rsidP="001E2672">
      <w:r>
        <w:t>God of many dwelling places, we thank you for love that shows us the way when certainty is out of reach. Send us to make room—in our homes, our communities, and our hearts—so that welcome, justice, and belonging become visible signs of your presence in the world. Amen.</w:t>
      </w:r>
    </w:p>
    <w:p w14:paraId="35A85650" w14:textId="77777777" w:rsidR="001E2672" w:rsidRDefault="001E2672" w:rsidP="001E2672"/>
    <w:p w14:paraId="23E07687" w14:textId="007E2B8C" w:rsidR="001E2672" w:rsidRPr="001E2672" w:rsidRDefault="001E2672" w:rsidP="001E2672">
      <w:pPr>
        <w:jc w:val="center"/>
        <w:rPr>
          <w:b/>
          <w:bCs/>
        </w:rPr>
      </w:pPr>
      <w:r w:rsidRPr="001E2672">
        <w:rPr>
          <w:b/>
          <w:bCs/>
        </w:rPr>
        <w:t>GOSPEL READING</w:t>
      </w:r>
    </w:p>
    <w:p w14:paraId="0D1D723A" w14:textId="77777777" w:rsidR="006121E5" w:rsidRPr="006121E5" w:rsidRDefault="006121E5" w:rsidP="006121E5">
      <w:pPr>
        <w:rPr>
          <w:b/>
          <w:bCs/>
        </w:rPr>
      </w:pPr>
      <w:r w:rsidRPr="006121E5">
        <w:rPr>
          <w:b/>
          <w:bCs/>
        </w:rPr>
        <w:t xml:space="preserve">JOHN 14: 1 – 12 </w:t>
      </w:r>
    </w:p>
    <w:p w14:paraId="4E1F6F31" w14:textId="77777777" w:rsidR="006121E5" w:rsidRDefault="006121E5" w:rsidP="006121E5">
      <w:r w:rsidRPr="006121E5">
        <w:t>“Do not let your hearts be troubled. You have faith</w:t>
      </w:r>
      <w:r>
        <w:t xml:space="preserve"> </w:t>
      </w:r>
      <w:r w:rsidRPr="006121E5">
        <w:t>in God; have faith also in me.</w:t>
      </w:r>
      <w:bookmarkStart w:id="0" w:name="51014002"/>
      <w:bookmarkEnd w:id="0"/>
      <w:r>
        <w:t xml:space="preserve"> </w:t>
      </w:r>
      <w:r w:rsidRPr="006121E5">
        <w:t xml:space="preserve">In my </w:t>
      </w:r>
      <w:proofErr w:type="gramStart"/>
      <w:r w:rsidRPr="006121E5">
        <w:t>Father’s</w:t>
      </w:r>
      <w:proofErr w:type="gramEnd"/>
      <w:r w:rsidRPr="006121E5">
        <w:t xml:space="preserve"> house there are many dwelling places. If there were not, would I have told you that I am going to prepare a place for you?</w:t>
      </w:r>
      <w:bookmarkStart w:id="1" w:name="51014003"/>
      <w:bookmarkEnd w:id="1"/>
      <w:r>
        <w:t xml:space="preserve"> </w:t>
      </w:r>
      <w:r w:rsidRPr="006121E5">
        <w:t>And if I go and prepare a place for you, I will come back again and take you to myself, so that where I am you also may be.</w:t>
      </w:r>
      <w:bookmarkStart w:id="2" w:name="51014004"/>
      <w:bookmarkEnd w:id="2"/>
      <w:r w:rsidRPr="006121E5">
        <w:t xml:space="preserve"> Where [I] am going you know the way.”</w:t>
      </w:r>
      <w:bookmarkStart w:id="3" w:name="51014005"/>
      <w:bookmarkEnd w:id="3"/>
      <w:r w:rsidRPr="006121E5">
        <w:t xml:space="preserve"> </w:t>
      </w:r>
      <w:r>
        <w:t xml:space="preserve"> </w:t>
      </w:r>
    </w:p>
    <w:p w14:paraId="4B966DF1" w14:textId="77777777" w:rsidR="006121E5" w:rsidRDefault="006121E5" w:rsidP="006121E5">
      <w:r w:rsidRPr="006121E5">
        <w:t>Thomas said to him, “Master, we do not know where you are going; how can we know the way?”</w:t>
      </w:r>
      <w:bookmarkStart w:id="4" w:name="51014006"/>
      <w:bookmarkEnd w:id="4"/>
      <w:r>
        <w:t xml:space="preserve"> </w:t>
      </w:r>
    </w:p>
    <w:p w14:paraId="1C68D022" w14:textId="7E31D764" w:rsidR="006121E5" w:rsidRPr="006121E5" w:rsidRDefault="006121E5" w:rsidP="006121E5">
      <w:r w:rsidRPr="006121E5">
        <w:t>Jesus said to him, “I am the way and the truth</w:t>
      </w:r>
      <w:r>
        <w:t xml:space="preserve"> </w:t>
      </w:r>
      <w:r w:rsidRPr="006121E5">
        <w:t xml:space="preserve">and the life. No one comes to the </w:t>
      </w:r>
      <w:proofErr w:type="gramStart"/>
      <w:r w:rsidRPr="006121E5">
        <w:t>Father</w:t>
      </w:r>
      <w:proofErr w:type="gramEnd"/>
      <w:r w:rsidRPr="006121E5">
        <w:t xml:space="preserve"> except through me.</w:t>
      </w:r>
      <w:bookmarkStart w:id="5" w:name="51014007"/>
      <w:bookmarkEnd w:id="5"/>
      <w:r w:rsidRPr="006121E5">
        <w:t xml:space="preserve"> If you know me, then you will also know my </w:t>
      </w:r>
      <w:proofErr w:type="gramStart"/>
      <w:r w:rsidRPr="006121E5">
        <w:t>Father</w:t>
      </w:r>
      <w:proofErr w:type="gramEnd"/>
      <w:r w:rsidRPr="006121E5">
        <w:t>. From now on you do know him and have seen him.”</w:t>
      </w:r>
      <w:bookmarkStart w:id="6" w:name="51014008"/>
      <w:bookmarkEnd w:id="6"/>
      <w:r w:rsidRPr="006121E5">
        <w:t xml:space="preserve"> </w:t>
      </w:r>
    </w:p>
    <w:p w14:paraId="14FA9D9C" w14:textId="1724CF05" w:rsidR="006121E5" w:rsidRPr="006121E5" w:rsidRDefault="006121E5" w:rsidP="006121E5">
      <w:r w:rsidRPr="006121E5">
        <w:t xml:space="preserve">Philip said to him, “Master, show us the </w:t>
      </w:r>
      <w:proofErr w:type="gramStart"/>
      <w:r w:rsidRPr="006121E5">
        <w:t>Father</w:t>
      </w:r>
      <w:proofErr w:type="gramEnd"/>
      <w:r w:rsidRPr="006121E5">
        <w:t>, and that will be enough for us.”</w:t>
      </w:r>
      <w:bookmarkStart w:id="7" w:name="51014009"/>
      <w:bookmarkEnd w:id="7"/>
      <w:r w:rsidRPr="006121E5">
        <w:t xml:space="preserve"> Jesus said to him, “Have I been with you for so long a time and you still do not know me, Philip? Whoever has seen me has seen the </w:t>
      </w:r>
      <w:proofErr w:type="gramStart"/>
      <w:r w:rsidRPr="006121E5">
        <w:t>Father</w:t>
      </w:r>
      <w:proofErr w:type="gramEnd"/>
      <w:r w:rsidRPr="006121E5">
        <w:t xml:space="preserve">. How can you say, ‘Show us the </w:t>
      </w:r>
      <w:proofErr w:type="gramStart"/>
      <w:r w:rsidRPr="006121E5">
        <w:t>Father</w:t>
      </w:r>
      <w:proofErr w:type="gramEnd"/>
      <w:r w:rsidRPr="006121E5">
        <w:t>’?</w:t>
      </w:r>
      <w:bookmarkStart w:id="8" w:name="51014010"/>
      <w:bookmarkEnd w:id="8"/>
      <w:r w:rsidRPr="006121E5">
        <w:t xml:space="preserve"> Do you not believe that I am in the </w:t>
      </w:r>
      <w:proofErr w:type="gramStart"/>
      <w:r w:rsidRPr="006121E5">
        <w:t>Father</w:t>
      </w:r>
      <w:proofErr w:type="gramEnd"/>
      <w:r w:rsidRPr="006121E5">
        <w:t xml:space="preserve"> and the </w:t>
      </w:r>
      <w:proofErr w:type="gramStart"/>
      <w:r w:rsidRPr="006121E5">
        <w:t>Father</w:t>
      </w:r>
      <w:proofErr w:type="gramEnd"/>
      <w:r w:rsidRPr="006121E5">
        <w:t xml:space="preserve"> is in me? The words that I speak to you I do not speak on my own. The Father who dwells in me is doing his works.</w:t>
      </w:r>
      <w:bookmarkStart w:id="9" w:name="51014011"/>
      <w:bookmarkEnd w:id="9"/>
      <w:r w:rsidRPr="006121E5">
        <w:t xml:space="preserve"> </w:t>
      </w:r>
    </w:p>
    <w:p w14:paraId="72869B7A" w14:textId="753E4955" w:rsidR="006121E5" w:rsidRPr="006121E5" w:rsidRDefault="006121E5" w:rsidP="006121E5">
      <w:r w:rsidRPr="006121E5">
        <w:t xml:space="preserve">11Believe me that I am in the </w:t>
      </w:r>
      <w:proofErr w:type="gramStart"/>
      <w:r w:rsidRPr="006121E5">
        <w:t>Father</w:t>
      </w:r>
      <w:proofErr w:type="gramEnd"/>
      <w:r w:rsidRPr="006121E5">
        <w:t xml:space="preserve"> and the </w:t>
      </w:r>
      <w:proofErr w:type="gramStart"/>
      <w:r w:rsidRPr="006121E5">
        <w:t>Father</w:t>
      </w:r>
      <w:proofErr w:type="gramEnd"/>
      <w:r w:rsidRPr="006121E5">
        <w:t xml:space="preserve"> is in me, or else, believe because of the works themselves.</w:t>
      </w:r>
      <w:bookmarkStart w:id="10" w:name="51014012"/>
      <w:bookmarkEnd w:id="10"/>
      <w:r w:rsidRPr="006121E5">
        <w:t xml:space="preserve"> Amen, amen, I say to you, whoever believes in me will do the works that I do, and will do greater ones than these, because I am going to the </w:t>
      </w:r>
      <w:proofErr w:type="gramStart"/>
      <w:r w:rsidRPr="006121E5">
        <w:t>Father</w:t>
      </w:r>
      <w:proofErr w:type="gramEnd"/>
      <w:r w:rsidRPr="006121E5">
        <w:t xml:space="preserve">. </w:t>
      </w:r>
    </w:p>
    <w:p w14:paraId="1499A6AD" w14:textId="77777777" w:rsidR="001E2672" w:rsidRDefault="001E2672" w:rsidP="006121E5"/>
    <w:p w14:paraId="35215969" w14:textId="5701B890" w:rsidR="001E2672" w:rsidRPr="001E2672" w:rsidRDefault="001E2672" w:rsidP="001E2672">
      <w:pPr>
        <w:jc w:val="center"/>
        <w:rPr>
          <w:b/>
          <w:bCs/>
        </w:rPr>
      </w:pPr>
      <w:r w:rsidRPr="001E2672">
        <w:rPr>
          <w:b/>
          <w:bCs/>
        </w:rPr>
        <w:t>REFLECTIONS ON THE GOSPEL</w:t>
      </w:r>
    </w:p>
    <w:p w14:paraId="11B83117" w14:textId="77777777" w:rsidR="00B97CD4" w:rsidRPr="00211BCD" w:rsidRDefault="00B97CD4" w:rsidP="00B97CD4">
      <w:r w:rsidRPr="00211BCD">
        <w:t>The readings for the last few Sundays have been about the Resurrection, but today’s Gospel takes us back in time to an event in Jesus’ life before his Passion. Jesus tells his disciples that he is going to prepare a place for them in his Father’s house. He promises that where he is going, his disciples will be able to follow. Thomas, who will later doubt the disciples’ reports that they have seen the Risen Lord, contradicts Jesus by saying that the disciples don’t know where Jesus is going or how to get there. Jesus explains that he himself is the way, the truth, and the life. In knowing and loving Jesus, the disciples now love God the Father.</w:t>
      </w:r>
    </w:p>
    <w:p w14:paraId="623FF4C7" w14:textId="77777777" w:rsidR="00B97CD4" w:rsidRPr="00211BCD" w:rsidRDefault="00B97CD4" w:rsidP="00B97CD4">
      <w:r w:rsidRPr="00211BCD">
        <w:t xml:space="preserve">Philip then makes a request that challenges Jesus’ words. Philip wants Jesus to show the Father to the disciples. Recall that Jesus has just told his disciples, “If you know me, then </w:t>
      </w:r>
      <w:r w:rsidRPr="00211BCD">
        <w:lastRenderedPageBreak/>
        <w:t>you will also know my Father. From now on you do know him and have seen him.” As a good teacher, Jesus responds to Philip by repeating and elaborating on what he has just told the disciples: they have seen and known Jesus, so they have seen and known the Father. Then Jesus offers another reassurance about his departure: because of faith in God and in Jesus, the disciples will do the work that Jesus has done and more.</w:t>
      </w:r>
    </w:p>
    <w:p w14:paraId="4A9E63B0" w14:textId="77777777" w:rsidR="00B97CD4" w:rsidRPr="00211BCD" w:rsidRDefault="00B97CD4" w:rsidP="00B97CD4">
      <w:r w:rsidRPr="00211BCD">
        <w:t>The connection between Jesus and his Father, between Jesus’ work and the work of the Father, is made clear in today’s Gospel. Jesus is in the Father, and God the Father is in Jesus. As God spoke his name to Moses, “I am,” so too Jesus speaks his name to his disciples: “I am the way and the truth and the life.”</w:t>
      </w:r>
    </w:p>
    <w:p w14:paraId="39633845" w14:textId="77777777" w:rsidR="00B97CD4" w:rsidRPr="00211BCD" w:rsidRDefault="00B97CD4" w:rsidP="00B97CD4">
      <w:r w:rsidRPr="00211BCD">
        <w:t>The revelation of the Trinity is completed in the passage that follows today’s reading, and it is the Gospel for next Sunday. Because Jesus goes away, the Father will send in Jesus’ name the Advocate, the Holy Spirit, who will continue the work of the Father and of Jesus.</w:t>
      </w:r>
    </w:p>
    <w:p w14:paraId="22C8F052" w14:textId="77777777" w:rsidR="00B97CD4" w:rsidRDefault="00B97CD4" w:rsidP="001E2672"/>
    <w:p w14:paraId="462FE3C7" w14:textId="0FD96A1F" w:rsidR="001E2672" w:rsidRDefault="001E2672" w:rsidP="001E2672">
      <w:r>
        <w:t>Jesus does not hand the disciples a map. He offers himself. When Thomas asks for directions, Jesus responds with a relationship: “I am the way.” Not a formula. Not a system. A way of living grounded in trust, presence, and love. This Gospel is not about finding certainty. It is about learning how to walk. The disciples want clarity; Jesus gives them</w:t>
      </w:r>
    </w:p>
    <w:p w14:paraId="6F71038F" w14:textId="05DB81CE" w:rsidR="001E2672" w:rsidRDefault="001E2672" w:rsidP="001E2672">
      <w:r>
        <w:t>companionship. They want answers; he shows them a life shaped by welcome, healing, and radical closeness to those on the margins. To follow “the way” is not to know everything in advance, but to move forward with others, especially where fear and suffering are real. The works Jesus promises we will do are not abstract. They look like accompaniment, advocacy, building spaces of belonging, and refusing to leave people alone in their struggle.</w:t>
      </w:r>
    </w:p>
    <w:p w14:paraId="5970172C" w14:textId="77777777" w:rsidR="006121E5" w:rsidRDefault="006121E5" w:rsidP="001E2672"/>
    <w:p w14:paraId="43BCCD88" w14:textId="4684269A" w:rsidR="001E2672" w:rsidRPr="001E2672" w:rsidRDefault="001E2672" w:rsidP="001E2672">
      <w:pPr>
        <w:jc w:val="center"/>
        <w:rPr>
          <w:b/>
          <w:bCs/>
        </w:rPr>
      </w:pPr>
      <w:r w:rsidRPr="001E2672">
        <w:rPr>
          <w:b/>
          <w:bCs/>
        </w:rPr>
        <w:t>REFLECTION QUESTIONS</w:t>
      </w:r>
    </w:p>
    <w:p w14:paraId="11CBDB80" w14:textId="11439F49" w:rsidR="001E2672" w:rsidRDefault="001E2672" w:rsidP="001E2672">
      <w:pPr>
        <w:pStyle w:val="ListParagraph"/>
        <w:numPr>
          <w:ilvl w:val="0"/>
          <w:numId w:val="2"/>
        </w:numPr>
      </w:pPr>
      <w:r>
        <w:t>Was there a time in your life when you felt lost, and someone showed you the way? What did that feel like?</w:t>
      </w:r>
    </w:p>
    <w:p w14:paraId="3409C946" w14:textId="7576494D" w:rsidR="001E2672" w:rsidRDefault="001E2672" w:rsidP="001E2672">
      <w:pPr>
        <w:pStyle w:val="ListParagraph"/>
        <w:numPr>
          <w:ilvl w:val="0"/>
          <w:numId w:val="2"/>
        </w:numPr>
      </w:pPr>
      <w:r>
        <w:t>What roadmap is the Spirit offering you right now, one that leads not just to your own joy, but opens a way for others to finally feel seen, welcomed, and at home in God’s love?</w:t>
      </w:r>
    </w:p>
    <w:p w14:paraId="756D164A" w14:textId="4859DE2A" w:rsidR="001E2672" w:rsidRPr="001E2672" w:rsidRDefault="001E2672" w:rsidP="001E2672">
      <w:pPr>
        <w:pStyle w:val="Default"/>
        <w:numPr>
          <w:ilvl w:val="0"/>
          <w:numId w:val="2"/>
        </w:numPr>
        <w:spacing w:after="27"/>
        <w:rPr>
          <w:rFonts w:asciiTheme="minorHAnsi" w:hAnsiTheme="minorHAnsi"/>
        </w:rPr>
      </w:pPr>
      <w:r w:rsidRPr="001E2672">
        <w:rPr>
          <w:rFonts w:asciiTheme="minorHAnsi" w:hAnsiTheme="minorHAnsi"/>
        </w:rPr>
        <w:t xml:space="preserve">What part of this reading speaks to you most strongly today? How do Jesus’ words console you, challenge you, send you forth? </w:t>
      </w:r>
    </w:p>
    <w:p w14:paraId="18A95095" w14:textId="6AA779BD" w:rsidR="006121E5" w:rsidRPr="001E2672" w:rsidRDefault="006121E5" w:rsidP="006121E5">
      <w:pPr>
        <w:pStyle w:val="ListParagraph"/>
        <w:numPr>
          <w:ilvl w:val="0"/>
          <w:numId w:val="2"/>
        </w:numPr>
      </w:pPr>
      <w:r>
        <w:t>Meditate on Jesus’ words: “do not let your hearts be troubled. What causes your heart to be troubled? Pray for the help you need to listen and obey Jesus’ words.</w:t>
      </w:r>
    </w:p>
    <w:sectPr w:rsidR="006121E5" w:rsidRPr="001E2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0CF"/>
    <w:multiLevelType w:val="hybridMultilevel"/>
    <w:tmpl w:val="FE70B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B762D72"/>
    <w:multiLevelType w:val="hybridMultilevel"/>
    <w:tmpl w:val="7A047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6434922">
    <w:abstractNumId w:val="1"/>
  </w:num>
  <w:num w:numId="2" w16cid:durableId="153133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72"/>
    <w:rsid w:val="0008110F"/>
    <w:rsid w:val="00087588"/>
    <w:rsid w:val="001E2672"/>
    <w:rsid w:val="006121E5"/>
    <w:rsid w:val="00B943A9"/>
    <w:rsid w:val="00B97CD4"/>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06EA"/>
  <w15:chartTrackingRefBased/>
  <w15:docId w15:val="{A0ED8A93-7CFF-408C-BEB6-2F2211E6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paragraph" w:customStyle="1" w:styleId="Default">
    <w:name w:val="Default"/>
    <w:rsid w:val="001E2672"/>
    <w:pPr>
      <w:autoSpaceDE w:val="0"/>
      <w:autoSpaceDN w:val="0"/>
      <w:adjustRightInd w:val="0"/>
    </w:pPr>
    <w:rPr>
      <w:rFonts w:ascii="Times New Roman" w:hAnsi="Times New Roman" w:cs="Times New Roman"/>
      <w:color w:val="000000"/>
      <w:kern w:val="0"/>
    </w:rPr>
  </w:style>
  <w:style w:type="character" w:styleId="Hyperlink">
    <w:name w:val="Hyperlink"/>
    <w:basedOn w:val="DefaultParagraphFont"/>
    <w:uiPriority w:val="99"/>
    <w:unhideWhenUsed/>
    <w:rsid w:val="006121E5"/>
    <w:rPr>
      <w:color w:val="467886" w:themeColor="hyperlink"/>
      <w:u w:val="single"/>
    </w:rPr>
  </w:style>
  <w:style w:type="character" w:styleId="UnresolvedMention">
    <w:name w:val="Unresolved Mention"/>
    <w:basedOn w:val="DefaultParagraphFont"/>
    <w:uiPriority w:val="99"/>
    <w:semiHidden/>
    <w:unhideWhenUsed/>
    <w:rsid w:val="00612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985</Words>
  <Characters>4334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2026-04-25T15:05:00Z</dcterms:created>
  <dcterms:modified xsi:type="dcterms:W3CDTF">2026-04-25T15:34:00Z</dcterms:modified>
</cp:coreProperties>
</file>