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8905" w14:textId="7FE43176" w:rsidR="00DF6469" w:rsidRPr="009255CC" w:rsidRDefault="00B92861" w:rsidP="00B92861">
      <w:pPr>
        <w:jc w:val="center"/>
        <w:rPr>
          <w:b/>
          <w:bCs/>
        </w:rPr>
      </w:pPr>
      <w:r w:rsidRPr="009255CC">
        <w:rPr>
          <w:b/>
          <w:bCs/>
        </w:rPr>
        <w:t>REFLECTION ON THE GOSPEL FOR THE THIRD SUNDAY IN LENT</w:t>
      </w:r>
    </w:p>
    <w:p w14:paraId="731980A2" w14:textId="77777777" w:rsidR="00B92861" w:rsidRPr="009255CC" w:rsidRDefault="00B92861" w:rsidP="00B92861">
      <w:pPr>
        <w:jc w:val="center"/>
        <w:rPr>
          <w:b/>
          <w:bCs/>
        </w:rPr>
      </w:pPr>
    </w:p>
    <w:p w14:paraId="308CCE26" w14:textId="5F01D28D" w:rsidR="00B92861" w:rsidRPr="009255CC" w:rsidRDefault="00B92861" w:rsidP="00B92861">
      <w:pPr>
        <w:rPr>
          <w:b/>
          <w:bCs/>
        </w:rPr>
      </w:pPr>
      <w:r w:rsidRPr="009255CC">
        <w:rPr>
          <w:b/>
          <w:bCs/>
        </w:rPr>
        <w:t>OPENING PRAYER</w:t>
      </w:r>
    </w:p>
    <w:p w14:paraId="000734A2" w14:textId="5B554008" w:rsidR="009255CC" w:rsidRPr="009255CC" w:rsidRDefault="009255CC" w:rsidP="00B92861">
      <w:r w:rsidRPr="009255CC">
        <w:t xml:space="preserve">God, source of all life, in you we live and move and have our being. Glory and praise to you, our living water, who quenches our thirst, refreshes our weariness, bathes, washes and cleanses our wounds. You are a fountain of life and river of hope for the world. </w:t>
      </w:r>
    </w:p>
    <w:p w14:paraId="2168F9BE" w14:textId="2F0C257F" w:rsidR="00B92861" w:rsidRPr="009255CC" w:rsidRDefault="00B92861" w:rsidP="00B92861">
      <w:r w:rsidRPr="009255CC">
        <w:t>Loving God, you are the gardener of our souls, nurturing us with patience and care. In times of struggle, help us remain rooted in your unwavering love. Cultivate hope within us, that we may grow and bear the fruit of faith, trust, and compassion, reflecting your grace to the world. Amen.</w:t>
      </w:r>
    </w:p>
    <w:p w14:paraId="0C6DC1BA" w14:textId="77777777" w:rsidR="00B92861" w:rsidRPr="009255CC" w:rsidRDefault="00B92861" w:rsidP="00B92861"/>
    <w:p w14:paraId="45EF5585" w14:textId="09FB26DD" w:rsidR="00B92861" w:rsidRPr="009255CC" w:rsidRDefault="00B92861" w:rsidP="00B92861">
      <w:pPr>
        <w:rPr>
          <w:b/>
          <w:bCs/>
        </w:rPr>
      </w:pPr>
      <w:r w:rsidRPr="009255CC">
        <w:rPr>
          <w:b/>
          <w:bCs/>
        </w:rPr>
        <w:t>THE GOSPEL ACCORDING TO JOHN 4: 5 – 42</w:t>
      </w:r>
    </w:p>
    <w:p w14:paraId="0AFAA69D" w14:textId="1DA87E21" w:rsidR="00B92861" w:rsidRPr="00B92861" w:rsidRDefault="00B92861" w:rsidP="00B92861">
      <w:r w:rsidRPr="009255CC">
        <w:t>H</w:t>
      </w:r>
      <w:r w:rsidRPr="00B92861">
        <w:t>e came to a town of Samaria called Sychar,</w:t>
      </w:r>
      <w:r w:rsidRPr="009255CC">
        <w:t xml:space="preserve"> </w:t>
      </w:r>
      <w:r w:rsidRPr="00B92861">
        <w:t>near the plot of land that Jacob had given to his son Joseph.</w:t>
      </w:r>
      <w:bookmarkStart w:id="0" w:name="51004006"/>
      <w:bookmarkEnd w:id="0"/>
      <w:r w:rsidRPr="009255CC">
        <w:t xml:space="preserve"> </w:t>
      </w:r>
      <w:r w:rsidRPr="00B92861">
        <w:t>Jacob’s well was there. Jesus, tired from his journey, sat down there at the well. It was about noon.</w:t>
      </w:r>
      <w:bookmarkStart w:id="1" w:name="51004007"/>
      <w:bookmarkEnd w:id="1"/>
      <w:r w:rsidRPr="009255CC">
        <w:t xml:space="preserve"> </w:t>
      </w:r>
      <w:r w:rsidRPr="00B92861">
        <w:t>A woman of Samaria came to draw water. Jesus said to her, “Give me a drink.”</w:t>
      </w:r>
      <w:bookmarkStart w:id="2" w:name="51004008"/>
      <w:bookmarkEnd w:id="2"/>
      <w:r w:rsidRPr="009255CC">
        <w:t xml:space="preserve"> </w:t>
      </w:r>
      <w:r w:rsidRPr="00B92861">
        <w:t>His disciples had gone into the town to buy food.</w:t>
      </w:r>
      <w:bookmarkStart w:id="3" w:name="51004009"/>
      <w:bookmarkEnd w:id="3"/>
      <w:r w:rsidRPr="009255CC">
        <w:t xml:space="preserve"> </w:t>
      </w:r>
      <w:r w:rsidRPr="00B92861">
        <w:t>The Samaritan woman said to him, “How can you, a Jew, ask me, a Samaritan woman, for a drink?”</w:t>
      </w:r>
      <w:r w:rsidRPr="009255CC">
        <w:t xml:space="preserve"> </w:t>
      </w:r>
      <w:r w:rsidRPr="00B92861">
        <w:t>(For Jews use nothing in common with Samaritans.)</w:t>
      </w:r>
      <w:bookmarkStart w:id="4" w:name="51004010"/>
      <w:bookmarkEnd w:id="4"/>
      <w:r w:rsidRPr="009255CC">
        <w:t xml:space="preserve"> </w:t>
      </w:r>
      <w:r w:rsidRPr="00B92861">
        <w:t>Jesus answered and said to her,</w:t>
      </w:r>
      <w:r w:rsidRPr="009255CC">
        <w:t xml:space="preserve"> </w:t>
      </w:r>
      <w:r w:rsidRPr="00B92861">
        <w:t xml:space="preserve">“If you knew the gift of God and who is saying to you, ‘Give me a drink,’ you would have asked </w:t>
      </w:r>
      <w:r w:rsidR="000F03D5" w:rsidRPr="00B92861">
        <w:t>him,</w:t>
      </w:r>
      <w:r w:rsidRPr="00B92861">
        <w:t xml:space="preserve"> and he would have given you living water.”</w:t>
      </w:r>
      <w:bookmarkStart w:id="5" w:name="51004011"/>
      <w:bookmarkEnd w:id="5"/>
      <w:r w:rsidRPr="009255CC">
        <w:t xml:space="preserve"> </w:t>
      </w:r>
      <w:r w:rsidRPr="00B92861">
        <w:t>[The woman] said to him, “Sir,</w:t>
      </w:r>
      <w:r w:rsidRPr="009255CC">
        <w:t xml:space="preserve"> </w:t>
      </w:r>
      <w:r w:rsidRPr="00B92861">
        <w:t>you do not even have a bucket and the well is deep; where then can you get this living water?</w:t>
      </w:r>
      <w:bookmarkStart w:id="6" w:name="51004012"/>
      <w:bookmarkEnd w:id="6"/>
      <w:r w:rsidRPr="009255CC">
        <w:t xml:space="preserve"> </w:t>
      </w:r>
      <w:r w:rsidRPr="00B92861">
        <w:t>Are you greater than our father Jacob, who gave us this well and drank from it himself with his children and his flocks?”</w:t>
      </w:r>
      <w:bookmarkStart w:id="7" w:name="51004013"/>
      <w:bookmarkEnd w:id="7"/>
      <w:r w:rsidRPr="009255CC">
        <w:t xml:space="preserve"> </w:t>
      </w:r>
      <w:r w:rsidRPr="00B92861">
        <w:t>Jesus answered and said to her, “Everyone who drinks this water will be thirsty again;</w:t>
      </w:r>
      <w:bookmarkStart w:id="8" w:name="51004014"/>
      <w:bookmarkEnd w:id="8"/>
      <w:r w:rsidRPr="009255CC">
        <w:t xml:space="preserve"> </w:t>
      </w:r>
      <w:r w:rsidRPr="00B92861">
        <w:t xml:space="preserve">but whoever drinks the water I shall give will never thirst; the water I shall give will become in </w:t>
      </w:r>
      <w:r w:rsidRPr="009255CC">
        <w:t>them</w:t>
      </w:r>
      <w:r w:rsidRPr="00B92861">
        <w:t xml:space="preserve"> a spring of water welling up to eternal life.”</w:t>
      </w:r>
      <w:bookmarkStart w:id="9" w:name="51004015"/>
      <w:bookmarkEnd w:id="9"/>
      <w:r w:rsidRPr="009255CC">
        <w:t xml:space="preserve"> </w:t>
      </w:r>
      <w:r w:rsidRPr="00B92861">
        <w:t>The woman said to him, “Sir, give me this water, so that I may not be thirsty or have to keep coming here to draw water.”</w:t>
      </w:r>
      <w:bookmarkStart w:id="10" w:name="51004016"/>
      <w:bookmarkEnd w:id="10"/>
      <w:r w:rsidRPr="009255CC">
        <w:t xml:space="preserve"> </w:t>
      </w:r>
      <w:r w:rsidRPr="00B92861">
        <w:t>Jesus said to her, “Go call your husband and come back.”</w:t>
      </w:r>
      <w:bookmarkStart w:id="11" w:name="51004017"/>
      <w:bookmarkEnd w:id="11"/>
      <w:r w:rsidRPr="009255CC">
        <w:t xml:space="preserve"> </w:t>
      </w:r>
      <w:r w:rsidRPr="00B92861">
        <w:t>The woman answered and said to him, “I do not have a husband.” Jesus answered her, “You are right in saying, ‘I do not have a husband.’</w:t>
      </w:r>
      <w:bookmarkStart w:id="12" w:name="51004018"/>
      <w:bookmarkEnd w:id="12"/>
      <w:r w:rsidRPr="009255CC">
        <w:t xml:space="preserve"> </w:t>
      </w:r>
      <w:r w:rsidRPr="00B92861">
        <w:t>For you have had five husbands, and the one you have now is not your husband. What you have said is true.”</w:t>
      </w:r>
      <w:bookmarkStart w:id="13" w:name="51004019"/>
      <w:bookmarkEnd w:id="13"/>
      <w:r w:rsidRPr="009255CC">
        <w:t xml:space="preserve"> </w:t>
      </w:r>
      <w:r w:rsidRPr="00B92861">
        <w:t>The woman said to him, “Sir, I can see that you are a prophet.</w:t>
      </w:r>
      <w:bookmarkStart w:id="14" w:name="51004020"/>
      <w:bookmarkEnd w:id="14"/>
      <w:r w:rsidRPr="009255CC">
        <w:t xml:space="preserve"> </w:t>
      </w:r>
      <w:r w:rsidRPr="00B92861">
        <w:t>Our ancestors worshiped on this mountain;</w:t>
      </w:r>
      <w:r w:rsidRPr="009255CC">
        <w:t xml:space="preserve"> </w:t>
      </w:r>
      <w:r w:rsidRPr="00B92861">
        <w:t>but you people say that the place to worship is in Jerusalem.”</w:t>
      </w:r>
      <w:bookmarkStart w:id="15" w:name="51004021"/>
      <w:bookmarkEnd w:id="15"/>
      <w:r w:rsidRPr="009255CC">
        <w:t xml:space="preserve"> </w:t>
      </w:r>
    </w:p>
    <w:p w14:paraId="28D17E75" w14:textId="0AC40971" w:rsidR="00B92861" w:rsidRPr="00B92861" w:rsidRDefault="00B92861" w:rsidP="00B92861">
      <w:r w:rsidRPr="00B92861">
        <w:t>Jesus said to her, “Believe me, woman, the hour is coming when you will worship the Father neither on this mountain nor in Jerusalem.</w:t>
      </w:r>
      <w:bookmarkStart w:id="16" w:name="51004022"/>
      <w:bookmarkEnd w:id="16"/>
      <w:r w:rsidRPr="009255CC">
        <w:t xml:space="preserve"> </w:t>
      </w:r>
      <w:r w:rsidRPr="00B92861">
        <w:t>You people worship what you do not understand; we worship what we understand, because salvation is from the Jews.</w:t>
      </w:r>
      <w:bookmarkStart w:id="17" w:name="51004023"/>
      <w:bookmarkEnd w:id="17"/>
      <w:r w:rsidRPr="009255CC">
        <w:t xml:space="preserve"> </w:t>
      </w:r>
      <w:r w:rsidRPr="00B92861">
        <w:t>But the hour is coming, and is now here, when true worshipers will worship the Father in Spirit and truth;</w:t>
      </w:r>
      <w:r w:rsidRPr="009255CC">
        <w:t xml:space="preserve"> </w:t>
      </w:r>
      <w:r w:rsidRPr="00B92861">
        <w:t xml:space="preserve">and </w:t>
      </w:r>
      <w:r w:rsidR="000F03D5" w:rsidRPr="00B92861">
        <w:t>indeed,</w:t>
      </w:r>
      <w:r w:rsidRPr="00B92861">
        <w:t xml:space="preserve"> the Father seeks such people to worship him.</w:t>
      </w:r>
      <w:bookmarkStart w:id="18" w:name="51004024"/>
      <w:bookmarkEnd w:id="18"/>
      <w:r w:rsidRPr="009255CC">
        <w:t xml:space="preserve"> </w:t>
      </w:r>
      <w:r w:rsidRPr="00B92861">
        <w:t>God is Spirit, and those who worship him must worship in Spirit and truth.”</w:t>
      </w:r>
      <w:bookmarkStart w:id="19" w:name="51004025"/>
      <w:bookmarkEnd w:id="19"/>
      <w:r w:rsidRPr="009255CC">
        <w:t xml:space="preserve"> </w:t>
      </w:r>
      <w:r w:rsidRPr="00B92861">
        <w:t>The woman said to him, “I know that the Messiah is coming,</w:t>
      </w:r>
      <w:r w:rsidRPr="009255CC">
        <w:t xml:space="preserve"> </w:t>
      </w:r>
      <w:r w:rsidRPr="00B92861">
        <w:t>the one called the Anointed; when he comes, he will tell us everything.”</w:t>
      </w:r>
      <w:bookmarkStart w:id="20" w:name="51004026"/>
      <w:bookmarkEnd w:id="20"/>
    </w:p>
    <w:p w14:paraId="322626A1" w14:textId="483F6173" w:rsidR="00B92861" w:rsidRPr="00B92861" w:rsidRDefault="00B92861" w:rsidP="00B92861">
      <w:r w:rsidRPr="00B92861">
        <w:t>Jesus said to her, “I am he,</w:t>
      </w:r>
      <w:r w:rsidRPr="009255CC">
        <w:t xml:space="preserve"> </w:t>
      </w:r>
      <w:r w:rsidRPr="00B92861">
        <w:t>the one who is speaking with you.”</w:t>
      </w:r>
      <w:r w:rsidRPr="009255CC">
        <w:t xml:space="preserve"> </w:t>
      </w:r>
      <w:bookmarkStart w:id="21" w:name="51004027"/>
      <w:bookmarkEnd w:id="21"/>
      <w:r w:rsidRPr="00B92861">
        <w:t>At that moment his disciples returned, and were amazed that he was talking with a woman,</w:t>
      </w:r>
      <w:r w:rsidRPr="009255CC">
        <w:t xml:space="preserve"> </w:t>
      </w:r>
      <w:r w:rsidRPr="00B92861">
        <w:t>but still no one said, “What are you looking for?” or “Why are you talking with her?”</w:t>
      </w:r>
      <w:bookmarkStart w:id="22" w:name="51004028"/>
      <w:bookmarkEnd w:id="22"/>
      <w:r w:rsidRPr="009255CC">
        <w:t xml:space="preserve"> </w:t>
      </w:r>
      <w:r w:rsidRPr="00B92861">
        <w:t>The woman left her water jar and went into the town and said to the people,</w:t>
      </w:r>
      <w:bookmarkStart w:id="23" w:name="51004029"/>
      <w:bookmarkEnd w:id="23"/>
      <w:r w:rsidRPr="009255CC">
        <w:t xml:space="preserve"> </w:t>
      </w:r>
      <w:r w:rsidRPr="00B92861">
        <w:t>“Come see a man who told me everything I have done. Could he possibly be the Messiah?”</w:t>
      </w:r>
      <w:bookmarkStart w:id="24" w:name="51004030"/>
      <w:bookmarkEnd w:id="24"/>
      <w:r w:rsidRPr="009255CC">
        <w:t xml:space="preserve"> </w:t>
      </w:r>
      <w:r w:rsidRPr="00B92861">
        <w:t>They went out of the town and came to him.</w:t>
      </w:r>
      <w:bookmarkStart w:id="25" w:name="51004031"/>
      <w:bookmarkEnd w:id="25"/>
      <w:r w:rsidRPr="009255CC">
        <w:t xml:space="preserve"> </w:t>
      </w:r>
      <w:r w:rsidRPr="00B92861">
        <w:t>Meanwhile, the disciples urged him, “Rabbi, eat.”</w:t>
      </w:r>
      <w:bookmarkStart w:id="26" w:name="51004032"/>
      <w:bookmarkEnd w:id="26"/>
      <w:r w:rsidRPr="009255CC">
        <w:t xml:space="preserve"> </w:t>
      </w:r>
      <w:r w:rsidRPr="00B92861">
        <w:t xml:space="preserve">But he said to them, “I have food to eat of </w:t>
      </w:r>
      <w:r w:rsidRPr="00B92861">
        <w:lastRenderedPageBreak/>
        <w:t>which you do not know.”</w:t>
      </w:r>
      <w:bookmarkStart w:id="27" w:name="51004033"/>
      <w:bookmarkEnd w:id="27"/>
      <w:r w:rsidRPr="009255CC">
        <w:t xml:space="preserve"> </w:t>
      </w:r>
      <w:r w:rsidR="000F03D5" w:rsidRPr="00B92861">
        <w:t>So,</w:t>
      </w:r>
      <w:r w:rsidRPr="00B92861">
        <w:t xml:space="preserve"> the disciples said to one another, “Could someone have brought him something to eat?”</w:t>
      </w:r>
      <w:bookmarkStart w:id="28" w:name="51004034"/>
      <w:bookmarkEnd w:id="28"/>
      <w:r w:rsidRPr="009255CC">
        <w:t xml:space="preserve"> </w:t>
      </w:r>
      <w:r w:rsidRPr="00B92861">
        <w:t>Jesus said to them, “My food is to do the will of the one who sent me and to finish his work.</w:t>
      </w:r>
      <w:bookmarkStart w:id="29" w:name="51004035"/>
      <w:bookmarkEnd w:id="29"/>
      <w:r w:rsidRPr="009255CC">
        <w:t xml:space="preserve"> </w:t>
      </w:r>
      <w:r w:rsidRPr="00B92861">
        <w:t>Do you not say, ‘In four months</w:t>
      </w:r>
      <w:r w:rsidRPr="009255CC">
        <w:t xml:space="preserve"> </w:t>
      </w:r>
      <w:r w:rsidRPr="00B92861">
        <w:t>the harvest will be here’? I tell you, look up and see the fields ripe for the harvest.</w:t>
      </w:r>
      <w:bookmarkStart w:id="30" w:name="51004036"/>
      <w:bookmarkEnd w:id="30"/>
      <w:r w:rsidRPr="009255CC">
        <w:t xml:space="preserve"> </w:t>
      </w:r>
      <w:r w:rsidRPr="00B92861">
        <w:t>The reaper is already</w:t>
      </w:r>
      <w:r w:rsidRPr="009255CC">
        <w:t xml:space="preserve"> </w:t>
      </w:r>
      <w:r w:rsidRPr="00B92861">
        <w:t>receiving his payment and gathering crops for eternal life, so that the sower and reaper can rejoice together.</w:t>
      </w:r>
      <w:bookmarkStart w:id="31" w:name="51004037"/>
      <w:bookmarkEnd w:id="31"/>
      <w:r w:rsidRPr="009255CC">
        <w:t xml:space="preserve"> </w:t>
      </w:r>
      <w:r w:rsidRPr="00B92861">
        <w:t>For here the saying is verified that ‘One sows and another reaps.’</w:t>
      </w:r>
      <w:bookmarkStart w:id="32" w:name="51004038"/>
      <w:bookmarkEnd w:id="32"/>
      <w:r w:rsidR="006B6CCD" w:rsidRPr="009255CC">
        <w:t xml:space="preserve"> </w:t>
      </w:r>
      <w:r w:rsidRPr="00B92861">
        <w:t>I sent you to reap what you have not worked for; others have done the work, and you are sharing the fruits of their work.”</w:t>
      </w:r>
      <w:bookmarkStart w:id="33" w:name="51004039"/>
      <w:bookmarkEnd w:id="33"/>
      <w:r w:rsidR="006B6CCD" w:rsidRPr="009255CC">
        <w:t xml:space="preserve"> </w:t>
      </w:r>
      <w:r w:rsidRPr="00B92861">
        <w:t>Many of the Samaritans of that town began to believe in him because of the word of the woman</w:t>
      </w:r>
      <w:r w:rsidR="006B6CCD" w:rsidRPr="009255CC">
        <w:t xml:space="preserve"> </w:t>
      </w:r>
      <w:r w:rsidRPr="00B92861">
        <w:t>who testified, “He told me everything I have done.”</w:t>
      </w:r>
      <w:bookmarkStart w:id="34" w:name="51004040"/>
      <w:bookmarkEnd w:id="34"/>
      <w:r w:rsidR="006B6CCD" w:rsidRPr="009255CC">
        <w:t xml:space="preserve"> </w:t>
      </w:r>
      <w:r w:rsidRPr="00B92861">
        <w:t>When the Samaritans came to him, they invited him to stay with them; and he stayed there two days.</w:t>
      </w:r>
      <w:bookmarkStart w:id="35" w:name="51004041"/>
      <w:bookmarkEnd w:id="35"/>
    </w:p>
    <w:p w14:paraId="54BDBD31" w14:textId="48A1ED20" w:rsidR="00B92861" w:rsidRPr="00B92861" w:rsidRDefault="00B92861" w:rsidP="00B92861">
      <w:r w:rsidRPr="00B92861">
        <w:t>Many more began to believe in him because of his word,</w:t>
      </w:r>
      <w:bookmarkStart w:id="36" w:name="51004042"/>
      <w:bookmarkEnd w:id="36"/>
      <w:r w:rsidR="006B6CCD" w:rsidRPr="009255CC">
        <w:t xml:space="preserve"> </w:t>
      </w:r>
      <w:r w:rsidRPr="00B92861">
        <w:t>and they said to the woman, “We no longer believe because of your word; for we have heard for ourselves, and we know that this is truly the savior of the world.”</w:t>
      </w:r>
      <w:r w:rsidR="006B6CCD" w:rsidRPr="009255CC">
        <w:t xml:space="preserve"> </w:t>
      </w:r>
    </w:p>
    <w:p w14:paraId="25594DF5" w14:textId="77777777" w:rsidR="00B92861" w:rsidRPr="009255CC" w:rsidRDefault="00B92861" w:rsidP="00B92861"/>
    <w:p w14:paraId="77B10F6A" w14:textId="42E17B16" w:rsidR="006B6CCD" w:rsidRPr="009255CC" w:rsidRDefault="006B6CCD" w:rsidP="00B92861">
      <w:pPr>
        <w:rPr>
          <w:b/>
          <w:bCs/>
        </w:rPr>
      </w:pPr>
      <w:r w:rsidRPr="009255CC">
        <w:rPr>
          <w:b/>
          <w:bCs/>
        </w:rPr>
        <w:t>REFLECTION ON THE GOSPEL</w:t>
      </w:r>
    </w:p>
    <w:p w14:paraId="23A47079" w14:textId="0AD21671" w:rsidR="000C643A" w:rsidRDefault="000C643A" w:rsidP="00B92861">
      <w:r>
        <w:t>In this gospel passage we meet a Samaritan woman who has been moved by thirst. She has come to the village well</w:t>
      </w:r>
      <w:r w:rsidR="000F03D5">
        <w:t>,</w:t>
      </w:r>
      <w:r>
        <w:t xml:space="preserve"> not at the usual time in the morning but rather at noon, in the heat of the day. She has come when she thinks she will not meet anyone. Her situation in life has made her an object of gossip and scorn.</w:t>
      </w:r>
      <w:r w:rsidR="000F03D5">
        <w:t xml:space="preserve"> </w:t>
      </w:r>
      <w:r>
        <w:t>At the well, she meets Jesus. He does not behave as this woman or his own companions would have expected. Rather than avoiding a public conversation with a woman not related to him and a despised Samaritan at that, Jesus speaks to her.</w:t>
      </w:r>
    </w:p>
    <w:p w14:paraId="5E1D19EF" w14:textId="1D3FEBC7" w:rsidR="000C643A" w:rsidRDefault="000C643A" w:rsidP="00B92861">
      <w:r>
        <w:t>In their conversation, Jesus says, “if you knew th</w:t>
      </w:r>
      <w:r w:rsidR="00B76FEF">
        <w:t>e</w:t>
      </w:r>
      <w:r>
        <w:t xml:space="preserve"> gift of God and who is saying to you, ‘Give me a drink’, you would have asked </w:t>
      </w:r>
      <w:r w:rsidR="000F03D5">
        <w:t>him,</w:t>
      </w:r>
      <w:r>
        <w:t xml:space="preserve"> and he would have given you living water.” Jesus reveals himself as the one who satisfies the deepest thirst of the human spirit.</w:t>
      </w:r>
    </w:p>
    <w:p w14:paraId="37093D80" w14:textId="4FCC8474" w:rsidR="000C643A" w:rsidRDefault="00B76FEF" w:rsidP="00B92861">
      <w:r>
        <w:t>When the woman says she is waiting for the promised Messiah, Jesus continues his self-revelation. He tells her, “I am he, the one speaking with you.”</w:t>
      </w:r>
    </w:p>
    <w:p w14:paraId="1572C547" w14:textId="25200552" w:rsidR="00B76FEF" w:rsidRDefault="00B76FEF" w:rsidP="00B92861">
      <w:r>
        <w:t>In that encounter, the Samaritan woman discovers that her thirst is for more than water. In fact, in the gospel reading, we are never told that the woman put a bucket down the well. Instead, she leaves her jar and races back to her neighbours whom she earlier had tried to avoid and announces, “Come see a man who told me everything I have done. Could he possibly be the Christ?</w:t>
      </w:r>
    </w:p>
    <w:p w14:paraId="7CE6CC39" w14:textId="3022FAA2" w:rsidR="00B76FEF" w:rsidRDefault="00B76FEF" w:rsidP="00B92861">
      <w:r>
        <w:t>The Samaritan woman discovered she had a deeper thirst in her life. We all do. We have a thirst for a life-giving relationship wi</w:t>
      </w:r>
      <w:r w:rsidR="000F03D5">
        <w:t>th</w:t>
      </w:r>
      <w:r>
        <w:t xml:space="preserve"> the Lord. But we often mistake that thirst for hunger. We try to ease that hunger in many ways. Some people try to satisfy that hunger with food, with </w:t>
      </w:r>
      <w:r w:rsidR="000F03D5">
        <w:t>alcohol</w:t>
      </w:r>
      <w:r>
        <w:t xml:space="preserve">, with </w:t>
      </w:r>
      <w:r w:rsidR="000F03D5">
        <w:t>unnecessary</w:t>
      </w:r>
      <w:r>
        <w:t xml:space="preserve"> purchases, with clothes that barely get worn, with entertainment, with the latest electronic </w:t>
      </w:r>
      <w:r w:rsidR="000F03D5">
        <w:t>gadgets</w:t>
      </w:r>
      <w:r>
        <w:t xml:space="preserve">, or with whatever seems to fill their emptiness </w:t>
      </w:r>
      <w:r w:rsidR="000F03D5">
        <w:t>now</w:t>
      </w:r>
      <w:r>
        <w:t xml:space="preserve">. </w:t>
      </w:r>
    </w:p>
    <w:p w14:paraId="4D5E7F6B" w14:textId="232CAE9F" w:rsidR="00B76FEF" w:rsidRPr="009255CC" w:rsidRDefault="00B76FEF" w:rsidP="00B92861">
      <w:r>
        <w:t>But the hunger we are trying to satisfy may not be hunger at all. It may rather be thirst – a thirst for a life-giving relationship with Jesus Christ. As Jesus himself tells us, “Let anyone who thirsts come to me and drink.” John 7:37</w:t>
      </w:r>
    </w:p>
    <w:p w14:paraId="6F6F35D7" w14:textId="77777777" w:rsidR="006B6CCD" w:rsidRPr="009255CC" w:rsidRDefault="006B6CCD" w:rsidP="00B92861"/>
    <w:p w14:paraId="531F8AB1" w14:textId="44D6E3F6" w:rsidR="006B6CCD" w:rsidRPr="009255CC" w:rsidRDefault="006B6CCD" w:rsidP="00B92861">
      <w:pPr>
        <w:rPr>
          <w:b/>
          <w:bCs/>
        </w:rPr>
      </w:pPr>
      <w:r w:rsidRPr="009255CC">
        <w:rPr>
          <w:b/>
          <w:bCs/>
        </w:rPr>
        <w:t>QUESTIONS TO PONDER</w:t>
      </w:r>
    </w:p>
    <w:p w14:paraId="4286E4CA" w14:textId="35A90C95" w:rsidR="006B6CCD" w:rsidRPr="009255CC" w:rsidRDefault="006B6CCD" w:rsidP="006B6CCD">
      <w:pPr>
        <w:pStyle w:val="ListParagraph"/>
        <w:numPr>
          <w:ilvl w:val="0"/>
          <w:numId w:val="1"/>
        </w:numPr>
      </w:pPr>
      <w:r w:rsidRPr="009255CC">
        <w:t>In what ways do you identify with the Samaritan woman?</w:t>
      </w:r>
    </w:p>
    <w:p w14:paraId="5405EFC2" w14:textId="709D2E77" w:rsidR="00B76FEF" w:rsidRDefault="00B76FEF" w:rsidP="006B6CCD">
      <w:pPr>
        <w:pStyle w:val="ListParagraph"/>
        <w:numPr>
          <w:ilvl w:val="0"/>
          <w:numId w:val="1"/>
        </w:numPr>
      </w:pPr>
      <w:r>
        <w:lastRenderedPageBreak/>
        <w:t>The Samaritan woman met Jesus at the well. Is there a particular place where you find it easier to meet the Lord? Why?</w:t>
      </w:r>
    </w:p>
    <w:p w14:paraId="79D6AAFC" w14:textId="0433D884" w:rsidR="006B6CCD" w:rsidRDefault="006B6CCD" w:rsidP="006B6CCD">
      <w:pPr>
        <w:pStyle w:val="ListParagraph"/>
        <w:numPr>
          <w:ilvl w:val="0"/>
          <w:numId w:val="1"/>
        </w:numPr>
      </w:pPr>
      <w:r w:rsidRPr="009255CC">
        <w:t>The Samaritan woman leaves her water jar behind. What “jar” (habit, worry, expectation), might God be inviting you to set down?</w:t>
      </w:r>
    </w:p>
    <w:p w14:paraId="7642A4C9" w14:textId="74F919E4" w:rsidR="009255CC" w:rsidRPr="009255CC" w:rsidRDefault="009255CC" w:rsidP="006B6CCD">
      <w:pPr>
        <w:pStyle w:val="ListParagraph"/>
        <w:numPr>
          <w:ilvl w:val="0"/>
          <w:numId w:val="1"/>
        </w:numPr>
      </w:pPr>
      <w:r>
        <w:t>Where do you need to encounter the living water that Jesus promises?</w:t>
      </w:r>
    </w:p>
    <w:p w14:paraId="14AA1E91" w14:textId="0777BAB6" w:rsidR="006B6CCD" w:rsidRPr="009255CC" w:rsidRDefault="006B6CCD" w:rsidP="006B6CCD">
      <w:pPr>
        <w:pStyle w:val="ListParagraph"/>
        <w:numPr>
          <w:ilvl w:val="0"/>
          <w:numId w:val="1"/>
        </w:numPr>
      </w:pPr>
      <w:r w:rsidRPr="009255CC">
        <w:t>When have you felt truly “seen” by God and how did that change you?</w:t>
      </w:r>
    </w:p>
    <w:p w14:paraId="6F149656" w14:textId="18E2C719" w:rsidR="006B6CCD" w:rsidRPr="009255CC" w:rsidRDefault="006B6CCD" w:rsidP="006B6CCD">
      <w:pPr>
        <w:pStyle w:val="ListParagraph"/>
        <w:numPr>
          <w:ilvl w:val="0"/>
          <w:numId w:val="1"/>
        </w:numPr>
      </w:pPr>
      <w:r w:rsidRPr="009255CC">
        <w:t>What stayed with you this week? A word, image, or moment – and how might God be speaking to you through it?</w:t>
      </w:r>
    </w:p>
    <w:p w14:paraId="5CA52349" w14:textId="77777777" w:rsidR="006B6CCD" w:rsidRPr="009255CC" w:rsidRDefault="006B6CCD" w:rsidP="006B6CCD"/>
    <w:p w14:paraId="40390832" w14:textId="33721953" w:rsidR="006B6CCD" w:rsidRPr="009255CC" w:rsidRDefault="006B6CCD" w:rsidP="006B6CCD">
      <w:pPr>
        <w:rPr>
          <w:b/>
          <w:bCs/>
        </w:rPr>
      </w:pPr>
      <w:r w:rsidRPr="009255CC">
        <w:rPr>
          <w:b/>
          <w:bCs/>
        </w:rPr>
        <w:t>SOME ACTIONS TO CONSIDER</w:t>
      </w:r>
    </w:p>
    <w:p w14:paraId="783DF63E" w14:textId="1638036B" w:rsidR="006B6CCD" w:rsidRPr="009255CC" w:rsidRDefault="006B6CCD" w:rsidP="006B6CCD">
      <w:pPr>
        <w:pStyle w:val="ListParagraph"/>
        <w:numPr>
          <w:ilvl w:val="0"/>
          <w:numId w:val="2"/>
        </w:numPr>
      </w:pPr>
      <w:r w:rsidRPr="009255CC">
        <w:t xml:space="preserve">Pause before you begin your daily tasks. Ask yourself, </w:t>
      </w:r>
      <w:r w:rsidRPr="009255CC">
        <w:rPr>
          <w:i/>
          <w:iCs/>
        </w:rPr>
        <w:t xml:space="preserve">“What am I thirsting for today?” </w:t>
      </w:r>
      <w:r w:rsidRPr="009255CC">
        <w:t>Let your answer become your prayer.</w:t>
      </w:r>
    </w:p>
    <w:p w14:paraId="5F202224" w14:textId="1A4A7191" w:rsidR="003472C8" w:rsidRDefault="003472C8" w:rsidP="006B6CCD">
      <w:pPr>
        <w:pStyle w:val="ListParagraph"/>
        <w:numPr>
          <w:ilvl w:val="0"/>
          <w:numId w:val="2"/>
        </w:numPr>
      </w:pPr>
      <w:r w:rsidRPr="009255CC">
        <w:t>In your own quiet way sit at the feet of Jesus and listen to him as he listened to the Samaritan woman and hear what he tells you about the “Samaritans” in our midst – who they are, what is he calling you to do</w:t>
      </w:r>
      <w:r w:rsidR="000F03D5">
        <w:t>?</w:t>
      </w:r>
    </w:p>
    <w:p w14:paraId="4E710B0D" w14:textId="025E8575" w:rsidR="00B76FEF" w:rsidRDefault="00B76FEF" w:rsidP="006B6CCD">
      <w:pPr>
        <w:pStyle w:val="ListParagraph"/>
        <w:numPr>
          <w:ilvl w:val="0"/>
          <w:numId w:val="2"/>
        </w:numPr>
      </w:pPr>
      <w:r>
        <w:t>Water is a precious natural resource – it keeps us alive. Much of the world struggles to have clean water and enough to sustain life. Be conscious of water usage in your home this week. Each time you turn on the faucet</w:t>
      </w:r>
      <w:r w:rsidR="000F03D5">
        <w:t xml:space="preserve">, notice how much you let wash down the drain. </w:t>
      </w:r>
    </w:p>
    <w:p w14:paraId="507714F2" w14:textId="326A07CB" w:rsidR="000F03D5" w:rsidRPr="009255CC" w:rsidRDefault="000F03D5" w:rsidP="006B6CCD">
      <w:pPr>
        <w:pStyle w:val="ListParagraph"/>
        <w:numPr>
          <w:ilvl w:val="0"/>
          <w:numId w:val="2"/>
        </w:numPr>
      </w:pPr>
      <w:r>
        <w:t xml:space="preserve">Learn more about the absence of clean drinking water in some Canadian Indigenous communities. </w:t>
      </w:r>
      <w:r w:rsidR="00A044F6">
        <w:t>How might you respond</w:t>
      </w:r>
      <w:r>
        <w:t>?</w:t>
      </w:r>
    </w:p>
    <w:p w14:paraId="07393404" w14:textId="77777777" w:rsidR="003472C8" w:rsidRPr="009255CC" w:rsidRDefault="003472C8" w:rsidP="003472C8"/>
    <w:p w14:paraId="1D21DA8C" w14:textId="63EC4233" w:rsidR="003472C8" w:rsidRPr="009255CC" w:rsidRDefault="003472C8" w:rsidP="003472C8">
      <w:pPr>
        <w:rPr>
          <w:b/>
          <w:bCs/>
        </w:rPr>
      </w:pPr>
      <w:r w:rsidRPr="009255CC">
        <w:rPr>
          <w:b/>
          <w:bCs/>
        </w:rPr>
        <w:t>CLOSING PRAYER</w:t>
      </w:r>
    </w:p>
    <w:p w14:paraId="759562D2" w14:textId="402B61D7" w:rsidR="009255CC" w:rsidRPr="009255CC" w:rsidRDefault="009255CC" w:rsidP="009255CC">
      <w:r w:rsidRPr="009255CC">
        <w:t xml:space="preserve">God our Creator, living water, source of life, who quenches our thirst and refreshes our weariness; be with us always as a fountain of life, and for the world a river of hope springing up in the deserts of our lives. </w:t>
      </w:r>
      <w:r w:rsidR="000F03D5">
        <w:t xml:space="preserve">Gracious God, pour your living water over us that we may be renewed as in our baptism. Continue to call us forth as your disciples that we may offer your living water to all. </w:t>
      </w:r>
    </w:p>
    <w:p w14:paraId="7EFCFB2F" w14:textId="77777777" w:rsidR="009255CC" w:rsidRPr="009255CC" w:rsidRDefault="009255CC" w:rsidP="009255CC">
      <w:r w:rsidRPr="009255CC">
        <w:t>May the blessing of God, fountain of living water flow within us as a river of life, amen.</w:t>
      </w:r>
    </w:p>
    <w:p w14:paraId="4A3D45AA" w14:textId="77777777" w:rsidR="009255CC" w:rsidRPr="009255CC" w:rsidRDefault="009255CC" w:rsidP="009255CC">
      <w:r w:rsidRPr="009255CC">
        <w:t>May we drink deeply of God’s wisdom, amen.</w:t>
      </w:r>
    </w:p>
    <w:p w14:paraId="2BA673E2" w14:textId="77777777" w:rsidR="009255CC" w:rsidRPr="009255CC" w:rsidRDefault="009255CC" w:rsidP="009255CC">
      <w:r w:rsidRPr="009255CC">
        <w:t>May we go through life refreshing many as a sign of healing for all, amen.</w:t>
      </w:r>
    </w:p>
    <w:p w14:paraId="2BB878DF" w14:textId="77777777" w:rsidR="009255CC" w:rsidRPr="009255CC" w:rsidRDefault="009255CC" w:rsidP="009255CC">
      <w:r w:rsidRPr="009255CC">
        <w:t>May we act upon God’s wisdom in solidarity with our sisters and brothers everywhere, amen.  We pray this through Jesus, our living water who is life eternal, amen.</w:t>
      </w:r>
    </w:p>
    <w:p w14:paraId="5D50889A" w14:textId="77777777" w:rsidR="009255CC" w:rsidRPr="009255CC" w:rsidRDefault="009255CC" w:rsidP="003472C8"/>
    <w:p w14:paraId="1BD95B8E" w14:textId="1A796AC6" w:rsidR="003472C8" w:rsidRPr="009255CC" w:rsidRDefault="003472C8" w:rsidP="003472C8"/>
    <w:sectPr w:rsidR="003472C8" w:rsidRPr="00925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75B6C"/>
    <w:multiLevelType w:val="hybridMultilevel"/>
    <w:tmpl w:val="0E5409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7025EF9"/>
    <w:multiLevelType w:val="hybridMultilevel"/>
    <w:tmpl w:val="774C18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96835250">
    <w:abstractNumId w:val="0"/>
  </w:num>
  <w:num w:numId="2" w16cid:durableId="529610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61"/>
    <w:rsid w:val="0008110F"/>
    <w:rsid w:val="000C643A"/>
    <w:rsid w:val="000F03D5"/>
    <w:rsid w:val="003472C8"/>
    <w:rsid w:val="003A0FDD"/>
    <w:rsid w:val="006B6CCD"/>
    <w:rsid w:val="009255CC"/>
    <w:rsid w:val="00A044F6"/>
    <w:rsid w:val="00B76FEF"/>
    <w:rsid w:val="00B92861"/>
    <w:rsid w:val="00B943A9"/>
    <w:rsid w:val="00DF64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48BB"/>
  <w15:chartTrackingRefBased/>
  <w15:docId w15:val="{959FC6BC-952E-4FDE-94E6-66CCE203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10F"/>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B92861"/>
    <w:rPr>
      <w:color w:val="467886" w:themeColor="hyperlink"/>
      <w:u w:val="single"/>
    </w:rPr>
  </w:style>
  <w:style w:type="character" w:styleId="UnresolvedMention">
    <w:name w:val="Unresolved Mention"/>
    <w:basedOn w:val="DefaultParagraphFont"/>
    <w:uiPriority w:val="99"/>
    <w:semiHidden/>
    <w:unhideWhenUsed/>
    <w:rsid w:val="00B92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1445</Words>
  <Characters>7388</Characters>
  <Application>Microsoft Office Word</Application>
  <DocSecurity>0</DocSecurity>
  <Lines>167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2026-03-04T13:00:00Z</dcterms:created>
  <dcterms:modified xsi:type="dcterms:W3CDTF">2026-03-04T20:13:00Z</dcterms:modified>
</cp:coreProperties>
</file>