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EFD1" w14:textId="548D5F22" w:rsidR="00653162" w:rsidRDefault="00653162" w:rsidP="00653162">
      <w:pPr>
        <w:spacing w:after="0"/>
        <w:jc w:val="center"/>
        <w:rPr>
          <w:b/>
          <w:bCs/>
          <w:sz w:val="28"/>
          <w:szCs w:val="28"/>
        </w:rPr>
      </w:pPr>
      <w:r w:rsidRPr="00653162">
        <w:rPr>
          <w:b/>
          <w:bCs/>
          <w:sz w:val="28"/>
          <w:szCs w:val="28"/>
        </w:rPr>
        <w:t>BLESSING OF A CHRISTMAS MANGER OR NATIVITY SCENE</w:t>
      </w:r>
      <w:r>
        <w:rPr>
          <w:b/>
          <w:bCs/>
          <w:sz w:val="28"/>
          <w:szCs w:val="28"/>
        </w:rPr>
        <w:t xml:space="preserve"> </w:t>
      </w:r>
    </w:p>
    <w:p w14:paraId="3C7CB7EC" w14:textId="4297E21F" w:rsidR="00653162" w:rsidRPr="00653162" w:rsidRDefault="00653162" w:rsidP="00653162">
      <w:pPr>
        <w:spacing w:after="0"/>
        <w:jc w:val="center"/>
        <w:rPr>
          <w:b/>
          <w:bCs/>
          <w:sz w:val="28"/>
          <w:szCs w:val="28"/>
        </w:rPr>
      </w:pPr>
      <w:r>
        <w:rPr>
          <w:b/>
          <w:bCs/>
          <w:sz w:val="28"/>
          <w:szCs w:val="28"/>
        </w:rPr>
        <w:t>United States Catholic Conference of Bishops</w:t>
      </w:r>
    </w:p>
    <w:p w14:paraId="07ACE2E5" w14:textId="0CB19728" w:rsidR="00653162" w:rsidRPr="00653162" w:rsidRDefault="00653162" w:rsidP="00653162">
      <w:pPr>
        <w:spacing w:after="0"/>
      </w:pPr>
      <w:r w:rsidRPr="00653162">
        <w:t>In its present form the custom of displaying figures depicting the birth of Jesus Christ owes its origin to St. Francis of Assisi, who made the Christmas crèche or manger for Christmas Eve of 1223.</w:t>
      </w:r>
      <w:r w:rsidRPr="00653162">
        <w:br/>
        <w:t>The blessing of the Christmas manger or nativity scene may take place on the Vigil</w:t>
      </w:r>
      <w:r w:rsidRPr="00653162">
        <w:br/>
        <w:t>of Christmas or at another suitable time.</w:t>
      </w:r>
      <w:r w:rsidRPr="00653162">
        <w:br/>
        <w:t>When the manger is set up in the home, it is appropriate that it be blessed by a</w:t>
      </w:r>
      <w:r w:rsidRPr="00653162">
        <w:br/>
        <w:t>parent or another family member.</w:t>
      </w:r>
    </w:p>
    <w:p w14:paraId="0E8926FD" w14:textId="77777777" w:rsidR="00653162" w:rsidRPr="00653162" w:rsidRDefault="00000000" w:rsidP="00653162">
      <w:pPr>
        <w:spacing w:after="0"/>
      </w:pPr>
      <w:r>
        <w:pict w14:anchorId="3100C951">
          <v:rect id="_x0000_i1025" style="width:0;height:0" o:hralign="center" o:hrstd="t" o:hr="t" fillcolor="#a0a0a0" stroked="f"/>
        </w:pict>
      </w:r>
    </w:p>
    <w:p w14:paraId="3EA974F1" w14:textId="77777777" w:rsidR="00653162" w:rsidRPr="00653162" w:rsidRDefault="00653162" w:rsidP="00653162">
      <w:pPr>
        <w:spacing w:after="0"/>
      </w:pPr>
      <w:r w:rsidRPr="00653162">
        <w:t>All make the sign of the cross as the leader says:</w:t>
      </w:r>
    </w:p>
    <w:p w14:paraId="05F80627" w14:textId="6F1BA642" w:rsidR="00653162" w:rsidRDefault="00653162" w:rsidP="00653162">
      <w:pPr>
        <w:spacing w:after="0"/>
      </w:pPr>
      <w:r w:rsidRPr="00653162">
        <w:rPr>
          <w:b/>
          <w:bCs/>
        </w:rPr>
        <w:t>Leader:</w:t>
      </w:r>
      <w:r>
        <w:t xml:space="preserve"> </w:t>
      </w:r>
      <w:r w:rsidRPr="00653162">
        <w:t>Our help is in the name of the Lord.</w:t>
      </w:r>
      <w:r w:rsidRPr="00653162">
        <w:br/>
      </w:r>
      <w:r w:rsidRPr="00653162">
        <w:rPr>
          <w:b/>
          <w:bCs/>
        </w:rPr>
        <w:t>R</w:t>
      </w:r>
      <w:r>
        <w:rPr>
          <w:b/>
          <w:bCs/>
        </w:rPr>
        <w:t>esponse:</w:t>
      </w:r>
      <w:r>
        <w:t xml:space="preserve"> </w:t>
      </w:r>
      <w:r w:rsidRPr="00653162">
        <w:t>Who made heaven and earth.</w:t>
      </w:r>
    </w:p>
    <w:p w14:paraId="73EF1A3E" w14:textId="77777777" w:rsidR="00653162" w:rsidRPr="00653162" w:rsidRDefault="00653162" w:rsidP="00653162">
      <w:pPr>
        <w:spacing w:after="0"/>
      </w:pPr>
    </w:p>
    <w:p w14:paraId="1710B1A1" w14:textId="0D7697CE" w:rsidR="00653162" w:rsidRPr="00653162" w:rsidRDefault="00653162" w:rsidP="00653162">
      <w:pPr>
        <w:spacing w:after="0"/>
        <w:rPr>
          <w:i/>
          <w:iCs/>
        </w:rPr>
      </w:pPr>
      <w:r w:rsidRPr="00653162">
        <w:rPr>
          <w:i/>
          <w:iCs/>
        </w:rPr>
        <w:t>One of those present or the leader reads the text of sacred Scripture</w:t>
      </w:r>
    </w:p>
    <w:p w14:paraId="3070A841" w14:textId="1B940E96" w:rsidR="00653162" w:rsidRPr="00653162" w:rsidRDefault="00653162" w:rsidP="00653162">
      <w:pPr>
        <w:spacing w:after="0"/>
        <w:rPr>
          <w:b/>
          <w:bCs/>
        </w:rPr>
      </w:pPr>
      <w:r w:rsidRPr="00653162">
        <w:rPr>
          <w:b/>
          <w:bCs/>
        </w:rPr>
        <w:t xml:space="preserve">Luke 2: 1 – </w:t>
      </w:r>
      <w:r>
        <w:rPr>
          <w:b/>
          <w:bCs/>
        </w:rPr>
        <w:t>7</w:t>
      </w:r>
    </w:p>
    <w:p w14:paraId="2A80E9F1" w14:textId="22FD7709" w:rsidR="00653162" w:rsidRPr="00653162" w:rsidRDefault="00653162" w:rsidP="00653162">
      <w:pPr>
        <w:spacing w:after="0"/>
      </w:pPr>
      <w:r w:rsidRPr="00653162">
        <w:t>In those days a decree went out from Caesar Augustus</w:t>
      </w:r>
      <w:r>
        <w:t xml:space="preserve"> </w:t>
      </w:r>
      <w:r w:rsidRPr="00653162">
        <w:t>that the whole world should be enrolled.</w:t>
      </w:r>
      <w:bookmarkStart w:id="0" w:name="50002002"/>
      <w:bookmarkEnd w:id="0"/>
      <w:r>
        <w:t xml:space="preserve"> </w:t>
      </w:r>
      <w:r w:rsidRPr="00653162">
        <w:t>This was the first enrollment, when Quirinius was governor of Syria.</w:t>
      </w:r>
      <w:bookmarkStart w:id="1" w:name="50002003"/>
      <w:bookmarkEnd w:id="1"/>
      <w:r>
        <w:t xml:space="preserve"> S</w:t>
      </w:r>
      <w:r w:rsidRPr="00653162">
        <w:t>o</w:t>
      </w:r>
      <w:r>
        <w:t>,</w:t>
      </w:r>
      <w:r w:rsidRPr="00653162">
        <w:t xml:space="preserve"> all went to be enrolled, each to </w:t>
      </w:r>
      <w:r>
        <w:t>their</w:t>
      </w:r>
      <w:r w:rsidRPr="00653162">
        <w:t xml:space="preserve"> own town.</w:t>
      </w:r>
      <w:bookmarkStart w:id="2" w:name="50002004"/>
      <w:bookmarkEnd w:id="2"/>
      <w:r>
        <w:t xml:space="preserve"> </w:t>
      </w:r>
      <w:r w:rsidRPr="00653162">
        <w:t>And Joseph too went up from Galilee from the town of Nazareth to Judea, to the city of David that is called Bethlehem, because he was of the house and family of David,</w:t>
      </w:r>
      <w:bookmarkStart w:id="3" w:name="50002005"/>
      <w:bookmarkEnd w:id="3"/>
      <w:r w:rsidRPr="00653162">
        <w:t xml:space="preserve"> to be enrolled with Mary, his betrothed, who was with child.</w:t>
      </w:r>
      <w:bookmarkStart w:id="4" w:name="50002006"/>
      <w:bookmarkEnd w:id="4"/>
      <w:r w:rsidRPr="00653162">
        <w:t xml:space="preserve"> </w:t>
      </w:r>
    </w:p>
    <w:p w14:paraId="4C308E5D" w14:textId="23DB0FBB" w:rsidR="00653162" w:rsidRPr="00653162" w:rsidRDefault="00653162" w:rsidP="00653162">
      <w:pPr>
        <w:spacing w:after="0"/>
      </w:pPr>
      <w:r w:rsidRPr="00653162">
        <w:t>While they were there, the time came for her to have her child,</w:t>
      </w:r>
      <w:bookmarkStart w:id="5" w:name="50002007"/>
      <w:bookmarkEnd w:id="5"/>
      <w:r>
        <w:t xml:space="preserve"> </w:t>
      </w:r>
      <w:r w:rsidRPr="00653162">
        <w:t>and she gave birth to her firstborn son.</w:t>
      </w:r>
      <w:r>
        <w:t xml:space="preserve"> </w:t>
      </w:r>
      <w:r w:rsidRPr="00653162">
        <w:t xml:space="preserve"> She wrapped him in swaddling clothes and laid him in a manger, because there was no room for them in the inn. </w:t>
      </w:r>
      <w:bookmarkStart w:id="6" w:name="50002008"/>
      <w:bookmarkEnd w:id="6"/>
    </w:p>
    <w:p w14:paraId="767B2E73" w14:textId="39AC2DAF" w:rsidR="00653162" w:rsidRPr="00653162" w:rsidRDefault="00653162" w:rsidP="00653162">
      <w:pPr>
        <w:spacing w:after="0"/>
      </w:pPr>
      <w:r w:rsidRPr="00653162">
        <w:rPr>
          <w:b/>
          <w:bCs/>
        </w:rPr>
        <w:t>Reader:</w:t>
      </w:r>
      <w:r>
        <w:t xml:space="preserve"> </w:t>
      </w:r>
      <w:r w:rsidRPr="00653162">
        <w:t>The Gospel of the Lord.</w:t>
      </w:r>
    </w:p>
    <w:p w14:paraId="6EB1DE1F" w14:textId="6497564E" w:rsidR="00653162" w:rsidRPr="00653162" w:rsidRDefault="00653162" w:rsidP="00653162">
      <w:pPr>
        <w:spacing w:after="0"/>
      </w:pPr>
      <w:r w:rsidRPr="00653162">
        <w:rPr>
          <w:b/>
          <w:bCs/>
        </w:rPr>
        <w:t>R</w:t>
      </w:r>
      <w:r>
        <w:rPr>
          <w:b/>
          <w:bCs/>
        </w:rPr>
        <w:t>esponse</w:t>
      </w:r>
      <w:r>
        <w:t xml:space="preserve"> </w:t>
      </w:r>
      <w:r w:rsidRPr="00653162">
        <w:t>Praise to you, Lord Jesus Christ.</w:t>
      </w:r>
    </w:p>
    <w:p w14:paraId="6269E25E" w14:textId="77777777" w:rsidR="00653162" w:rsidRDefault="00653162" w:rsidP="00653162">
      <w:pPr>
        <w:spacing w:after="0"/>
      </w:pPr>
    </w:p>
    <w:p w14:paraId="38A33E47" w14:textId="478C0A09" w:rsidR="00653162" w:rsidRPr="00653162" w:rsidRDefault="00653162" w:rsidP="00653162">
      <w:pPr>
        <w:spacing w:after="0"/>
        <w:rPr>
          <w:i/>
          <w:iCs/>
        </w:rPr>
      </w:pPr>
      <w:r w:rsidRPr="00653162">
        <w:rPr>
          <w:i/>
          <w:iCs/>
        </w:rPr>
        <w:t>The leader prays with hands joined:</w:t>
      </w:r>
    </w:p>
    <w:p w14:paraId="6998FCBD" w14:textId="7FA41382" w:rsidR="00653162" w:rsidRPr="00653162" w:rsidRDefault="00653162" w:rsidP="00653162">
      <w:pPr>
        <w:spacing w:after="0"/>
      </w:pPr>
      <w:r w:rsidRPr="00653162">
        <w:t>God of every nation and people,</w:t>
      </w:r>
      <w:r>
        <w:t xml:space="preserve"> </w:t>
      </w:r>
      <w:r w:rsidRPr="00653162">
        <w:t>from the very beginning of creation</w:t>
      </w:r>
      <w:r>
        <w:t xml:space="preserve"> </w:t>
      </w:r>
      <w:r w:rsidRPr="00653162">
        <w:t>you have made manifest your love:</w:t>
      </w:r>
      <w:r>
        <w:t xml:space="preserve"> </w:t>
      </w:r>
      <w:r w:rsidRPr="00653162">
        <w:t>when our need for a Savior was great</w:t>
      </w:r>
      <w:r>
        <w:t xml:space="preserve"> </w:t>
      </w:r>
      <w:r w:rsidRPr="00653162">
        <w:t>you sent your Son to be born of the Virgin Mary.</w:t>
      </w:r>
      <w:r>
        <w:t xml:space="preserve"> </w:t>
      </w:r>
      <w:r w:rsidRPr="00653162">
        <w:t>To our lives he brings joy and peace,</w:t>
      </w:r>
      <w:r>
        <w:t xml:space="preserve"> </w:t>
      </w:r>
      <w:r w:rsidRPr="00653162">
        <w:t>justice, mercy, and love.</w:t>
      </w:r>
      <w:r w:rsidRPr="00653162">
        <w:br/>
        <w:t>Lord,</w:t>
      </w:r>
      <w:r>
        <w:t xml:space="preserve"> </w:t>
      </w:r>
      <w:r w:rsidRPr="00653162">
        <w:t>bless all who look upon this manger;</w:t>
      </w:r>
      <w:r>
        <w:t xml:space="preserve"> </w:t>
      </w:r>
      <w:r w:rsidRPr="00653162">
        <w:t>may it remind us of the humble birth of Jesus,</w:t>
      </w:r>
      <w:r w:rsidRPr="00653162">
        <w:br/>
        <w:t>and raise our thoughts to him,</w:t>
      </w:r>
      <w:r>
        <w:t xml:space="preserve"> </w:t>
      </w:r>
      <w:r w:rsidRPr="00653162">
        <w:t>who is God-with-us and Savior of all,</w:t>
      </w:r>
      <w:r>
        <w:t xml:space="preserve"> </w:t>
      </w:r>
      <w:r w:rsidRPr="00653162">
        <w:t>and who lives and reigns forever and ever.</w:t>
      </w:r>
      <w:r w:rsidRPr="00653162">
        <w:br/>
      </w:r>
      <w:r w:rsidRPr="00653162">
        <w:rPr>
          <w:b/>
          <w:bCs/>
        </w:rPr>
        <w:t>R</w:t>
      </w:r>
      <w:r>
        <w:rPr>
          <w:b/>
          <w:bCs/>
        </w:rPr>
        <w:t xml:space="preserve">esponse: </w:t>
      </w:r>
      <w:r w:rsidRPr="00653162">
        <w:t>Amen.</w:t>
      </w:r>
    </w:p>
    <w:p w14:paraId="3E4D0CDB" w14:textId="77777777" w:rsidR="00653162" w:rsidRDefault="00653162" w:rsidP="00653162">
      <w:pPr>
        <w:spacing w:after="0"/>
      </w:pPr>
    </w:p>
    <w:sectPr w:rsidR="00653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62"/>
    <w:rsid w:val="004A0387"/>
    <w:rsid w:val="00653162"/>
    <w:rsid w:val="00EF5C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5E62"/>
  <w15:chartTrackingRefBased/>
  <w15:docId w15:val="{44CBB9BA-DC65-4BE6-B2B0-9A84EBDF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162"/>
    <w:rPr>
      <w:rFonts w:eastAsiaTheme="majorEastAsia" w:cstheme="majorBidi"/>
      <w:color w:val="272727" w:themeColor="text1" w:themeTint="D8"/>
    </w:rPr>
  </w:style>
  <w:style w:type="paragraph" w:styleId="Title">
    <w:name w:val="Title"/>
    <w:basedOn w:val="Normal"/>
    <w:next w:val="Normal"/>
    <w:link w:val="TitleChar"/>
    <w:uiPriority w:val="10"/>
    <w:qFormat/>
    <w:rsid w:val="00653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162"/>
    <w:pPr>
      <w:spacing w:before="160"/>
      <w:jc w:val="center"/>
    </w:pPr>
    <w:rPr>
      <w:i/>
      <w:iCs/>
      <w:color w:val="404040" w:themeColor="text1" w:themeTint="BF"/>
    </w:rPr>
  </w:style>
  <w:style w:type="character" w:customStyle="1" w:styleId="QuoteChar">
    <w:name w:val="Quote Char"/>
    <w:basedOn w:val="DefaultParagraphFont"/>
    <w:link w:val="Quote"/>
    <w:uiPriority w:val="29"/>
    <w:rsid w:val="00653162"/>
    <w:rPr>
      <w:i/>
      <w:iCs/>
      <w:color w:val="404040" w:themeColor="text1" w:themeTint="BF"/>
    </w:rPr>
  </w:style>
  <w:style w:type="paragraph" w:styleId="ListParagraph">
    <w:name w:val="List Paragraph"/>
    <w:basedOn w:val="Normal"/>
    <w:uiPriority w:val="34"/>
    <w:qFormat/>
    <w:rsid w:val="00653162"/>
    <w:pPr>
      <w:ind w:left="720"/>
      <w:contextualSpacing/>
    </w:pPr>
  </w:style>
  <w:style w:type="character" w:styleId="IntenseEmphasis">
    <w:name w:val="Intense Emphasis"/>
    <w:basedOn w:val="DefaultParagraphFont"/>
    <w:uiPriority w:val="21"/>
    <w:qFormat/>
    <w:rsid w:val="00653162"/>
    <w:rPr>
      <w:i/>
      <w:iCs/>
      <w:color w:val="0F4761" w:themeColor="accent1" w:themeShade="BF"/>
    </w:rPr>
  </w:style>
  <w:style w:type="paragraph" w:styleId="IntenseQuote">
    <w:name w:val="Intense Quote"/>
    <w:basedOn w:val="Normal"/>
    <w:next w:val="Normal"/>
    <w:link w:val="IntenseQuoteChar"/>
    <w:uiPriority w:val="30"/>
    <w:qFormat/>
    <w:rsid w:val="00653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162"/>
    <w:rPr>
      <w:i/>
      <w:iCs/>
      <w:color w:val="0F4761" w:themeColor="accent1" w:themeShade="BF"/>
    </w:rPr>
  </w:style>
  <w:style w:type="character" w:styleId="IntenseReference">
    <w:name w:val="Intense Reference"/>
    <w:basedOn w:val="DefaultParagraphFont"/>
    <w:uiPriority w:val="32"/>
    <w:qFormat/>
    <w:rsid w:val="00653162"/>
    <w:rPr>
      <w:b/>
      <w:bCs/>
      <w:smallCaps/>
      <w:color w:val="0F4761" w:themeColor="accent1" w:themeShade="BF"/>
      <w:spacing w:val="5"/>
    </w:rPr>
  </w:style>
  <w:style w:type="character" w:styleId="Hyperlink">
    <w:name w:val="Hyperlink"/>
    <w:basedOn w:val="DefaultParagraphFont"/>
    <w:uiPriority w:val="99"/>
    <w:unhideWhenUsed/>
    <w:rsid w:val="00653162"/>
    <w:rPr>
      <w:color w:val="467886" w:themeColor="hyperlink"/>
      <w:u w:val="single"/>
    </w:rPr>
  </w:style>
  <w:style w:type="character" w:styleId="UnresolvedMention">
    <w:name w:val="Unresolved Mention"/>
    <w:basedOn w:val="DefaultParagraphFont"/>
    <w:uiPriority w:val="99"/>
    <w:semiHidden/>
    <w:unhideWhenUsed/>
    <w:rsid w:val="00653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373</Words>
  <Characters>1615</Characters>
  <Application>Microsoft Office Word</Application>
  <DocSecurity>0</DocSecurity>
  <Lines>35</Lines>
  <Paragraphs>13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2025-12-08T16:22:00Z</dcterms:created>
  <dcterms:modified xsi:type="dcterms:W3CDTF">2025-12-09T14:55:00Z</dcterms:modified>
</cp:coreProperties>
</file>