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1CA93" w14:textId="3B13082D" w:rsidR="00FA3C68" w:rsidRDefault="00FA3C68" w:rsidP="00FA3C68">
      <w:pPr>
        <w:spacing w:after="0"/>
        <w:jc w:val="center"/>
        <w:rPr>
          <w:rFonts w:ascii="Comic Sans MS" w:hAnsi="Comic Sans MS"/>
          <w:b/>
          <w:bCs/>
        </w:rPr>
      </w:pPr>
      <w:r>
        <w:rPr>
          <w:rFonts w:ascii="Comic Sans MS" w:hAnsi="Comic Sans MS"/>
          <w:b/>
          <w:bCs/>
        </w:rPr>
        <w:t>SCRIPTURE – EPISODE EIGHT</w:t>
      </w:r>
    </w:p>
    <w:p w14:paraId="3FE94B21" w14:textId="77777777" w:rsidR="00FA3C68" w:rsidRDefault="00FA3C68" w:rsidP="00FA3C68">
      <w:pPr>
        <w:spacing w:after="0"/>
        <w:jc w:val="center"/>
        <w:rPr>
          <w:rFonts w:ascii="Comic Sans MS" w:hAnsi="Comic Sans MS"/>
          <w:b/>
          <w:bCs/>
        </w:rPr>
      </w:pPr>
    </w:p>
    <w:p w14:paraId="724ACFF7" w14:textId="4A709542" w:rsidR="00FA3C68" w:rsidRDefault="00FA3C68" w:rsidP="00FA3C68">
      <w:pPr>
        <w:spacing w:after="0"/>
        <w:rPr>
          <w:rFonts w:ascii="Comic Sans MS" w:hAnsi="Comic Sans MS"/>
          <w:b/>
          <w:bCs/>
        </w:rPr>
      </w:pPr>
      <w:r>
        <w:rPr>
          <w:rFonts w:ascii="Comic Sans MS" w:hAnsi="Comic Sans MS"/>
          <w:b/>
          <w:bCs/>
        </w:rPr>
        <w:t>MARK 1:29 – 31</w:t>
      </w:r>
    </w:p>
    <w:p w14:paraId="10436F31" w14:textId="632C62E0" w:rsidR="00FA3C68" w:rsidRDefault="00FA3C68" w:rsidP="00FA3C68">
      <w:pPr>
        <w:spacing w:after="0"/>
        <w:rPr>
          <w:rFonts w:ascii="Comic Sans MS" w:hAnsi="Comic Sans MS"/>
        </w:rPr>
      </w:pPr>
      <w:r>
        <w:rPr>
          <w:rFonts w:ascii="Comic Sans MS" w:hAnsi="Comic Sans MS"/>
        </w:rPr>
        <w:t>On leaving the synagogue he entered the house of Simon and Andrew with James and John. Simon’s mother-in-law lay sick with a fever. Th</w:t>
      </w:r>
      <w:r w:rsidR="00FB1F7E">
        <w:rPr>
          <w:rFonts w:ascii="Comic Sans MS" w:hAnsi="Comic Sans MS"/>
        </w:rPr>
        <w:t>ey</w:t>
      </w:r>
      <w:r>
        <w:rPr>
          <w:rFonts w:ascii="Comic Sans MS" w:hAnsi="Comic Sans MS"/>
        </w:rPr>
        <w:t xml:space="preserve"> immediately told him about her. He approached, grasped her hand, and helped her up. Then the fever left </w:t>
      </w:r>
      <w:proofErr w:type="gramStart"/>
      <w:r>
        <w:rPr>
          <w:rFonts w:ascii="Comic Sans MS" w:hAnsi="Comic Sans MS"/>
        </w:rPr>
        <w:t>her</w:t>
      </w:r>
      <w:proofErr w:type="gramEnd"/>
      <w:r>
        <w:rPr>
          <w:rFonts w:ascii="Comic Sans MS" w:hAnsi="Comic Sans MS"/>
        </w:rPr>
        <w:t xml:space="preserve"> and she waited on them.</w:t>
      </w:r>
    </w:p>
    <w:p w14:paraId="0703CFA2" w14:textId="77777777" w:rsidR="00FA3C68" w:rsidRDefault="00FA3C68" w:rsidP="00FA3C68">
      <w:pPr>
        <w:spacing w:after="0"/>
        <w:rPr>
          <w:rFonts w:ascii="Comic Sans MS" w:hAnsi="Comic Sans MS"/>
        </w:rPr>
      </w:pPr>
    </w:p>
    <w:p w14:paraId="3A6E7EEB" w14:textId="41EB038C" w:rsidR="00FA3C68" w:rsidRPr="00FA3C68" w:rsidRDefault="00FA3C68" w:rsidP="00FA3C68">
      <w:pPr>
        <w:spacing w:after="0"/>
        <w:rPr>
          <w:rFonts w:ascii="Comic Sans MS" w:hAnsi="Comic Sans MS"/>
          <w:b/>
          <w:bCs/>
        </w:rPr>
      </w:pPr>
      <w:r w:rsidRPr="00FA3C68">
        <w:rPr>
          <w:rFonts w:ascii="Comic Sans MS" w:hAnsi="Comic Sans MS"/>
          <w:b/>
          <w:bCs/>
        </w:rPr>
        <w:t>LUKE 5; 27 – 32</w:t>
      </w:r>
    </w:p>
    <w:p w14:paraId="39DF9085" w14:textId="30C2061A" w:rsidR="00FA3C68" w:rsidRDefault="00FA3C68" w:rsidP="00FA3C68">
      <w:pPr>
        <w:spacing w:after="0"/>
        <w:rPr>
          <w:rFonts w:ascii="Comic Sans MS" w:hAnsi="Comic Sans MS"/>
        </w:rPr>
      </w:pPr>
      <w:r>
        <w:rPr>
          <w:rFonts w:ascii="Comic Sans MS" w:hAnsi="Comic Sans MS"/>
        </w:rPr>
        <w:t xml:space="preserve">After this he went out and saw a tax collector named Levi sitting at the customs post. He said to him, “Follow me.” And leaving everything behind, he got up and followed him. Then Levi gave a great banquet for him in his house, and a large crowd of tax collectors and others were at table with them. The Pharisees and their scribes complained </w:t>
      </w:r>
      <w:r w:rsidR="0065105A">
        <w:rPr>
          <w:rFonts w:ascii="Comic Sans MS" w:hAnsi="Comic Sans MS"/>
        </w:rPr>
        <w:t>to</w:t>
      </w:r>
      <w:r>
        <w:rPr>
          <w:rFonts w:ascii="Comic Sans MS" w:hAnsi="Comic Sans MS"/>
        </w:rPr>
        <w:t xml:space="preserve"> the disciples, saying, “Why do you eat and drink with tax collectors and sinners?” Jesus said to them, “Those who are healthy do not need a physician, but the sick do. I have not come to call the righteous to repentance but sinners.”</w:t>
      </w:r>
    </w:p>
    <w:p w14:paraId="7B711BD2" w14:textId="77777777" w:rsidR="00FA3C68" w:rsidRDefault="00FA3C68" w:rsidP="00FA3C68">
      <w:pPr>
        <w:spacing w:after="0"/>
        <w:rPr>
          <w:rFonts w:ascii="Comic Sans MS" w:hAnsi="Comic Sans MS"/>
        </w:rPr>
      </w:pPr>
    </w:p>
    <w:p w14:paraId="22D500FA" w14:textId="080984C4" w:rsidR="00FA3C68" w:rsidRPr="0065105A" w:rsidRDefault="0065105A" w:rsidP="00FA3C68">
      <w:pPr>
        <w:spacing w:after="0"/>
        <w:rPr>
          <w:rFonts w:ascii="Comic Sans MS" w:hAnsi="Comic Sans MS"/>
          <w:b/>
          <w:bCs/>
        </w:rPr>
      </w:pPr>
      <w:r w:rsidRPr="0065105A">
        <w:rPr>
          <w:rFonts w:ascii="Comic Sans MS" w:hAnsi="Comic Sans MS"/>
          <w:b/>
          <w:bCs/>
        </w:rPr>
        <w:t>JOHN 4:4 – 42</w:t>
      </w:r>
    </w:p>
    <w:p w14:paraId="3DE38260" w14:textId="5F274AB3" w:rsidR="0065105A" w:rsidRDefault="0065105A" w:rsidP="00FA3C68">
      <w:pPr>
        <w:spacing w:after="0"/>
        <w:rPr>
          <w:rFonts w:ascii="Comic Sans MS" w:hAnsi="Comic Sans MS"/>
        </w:rPr>
      </w:pPr>
      <w:r>
        <w:rPr>
          <w:rFonts w:ascii="Comic Sans MS" w:hAnsi="Comic Sans MS"/>
        </w:rPr>
        <w:t>He had to pass through Samaria. So</w:t>
      </w:r>
      <w:r w:rsidR="003162A7">
        <w:rPr>
          <w:rFonts w:ascii="Comic Sans MS" w:hAnsi="Comic Sans MS"/>
        </w:rPr>
        <w:t>,</w:t>
      </w:r>
      <w:r>
        <w:rPr>
          <w:rFonts w:ascii="Comic Sans MS" w:hAnsi="Comic Sans MS"/>
        </w:rPr>
        <w:t xml:space="preserve"> he came to a town of Samaria called Sychar, near the plot of land that Jacob had given to his son Joseph. Jacob’s well was there. Jesus, tired from his journey, sat down there at the well. It was about noon. </w:t>
      </w:r>
    </w:p>
    <w:p w14:paraId="3619383B" w14:textId="0722BBEF" w:rsidR="0065105A" w:rsidRDefault="0065105A" w:rsidP="00FA3C68">
      <w:pPr>
        <w:spacing w:after="0"/>
        <w:rPr>
          <w:rFonts w:ascii="Comic Sans MS" w:hAnsi="Comic Sans MS"/>
        </w:rPr>
      </w:pPr>
      <w:r>
        <w:rPr>
          <w:rFonts w:ascii="Comic Sans MS" w:hAnsi="Comic Sans MS"/>
        </w:rPr>
        <w:t xml:space="preserve">A woman of Samaria came to draw water. Jesus said to her, “Give me a drink.” His disciples had gone into town to buy food. The Samaritan woman said to him, “How can you, a Jew, ask </w:t>
      </w:r>
      <w:r w:rsidR="003162A7">
        <w:rPr>
          <w:rFonts w:ascii="Comic Sans MS" w:hAnsi="Comic Sans MS"/>
        </w:rPr>
        <w:t>m</w:t>
      </w:r>
      <w:r>
        <w:rPr>
          <w:rFonts w:ascii="Comic Sans MS" w:hAnsi="Comic Sans MS"/>
        </w:rPr>
        <w:t>e. a Samaritan woman, for a drink?” (For Jews use nothing in common with Samaritans.) Jesus answered and said to her, “If you knew the gift of God and who is saying to you, ‘Give me a drink’ you would have asked him</w:t>
      </w:r>
      <w:r w:rsidR="003162A7">
        <w:rPr>
          <w:rFonts w:ascii="Comic Sans MS" w:hAnsi="Comic Sans MS"/>
        </w:rPr>
        <w:t>,</w:t>
      </w:r>
      <w:r>
        <w:rPr>
          <w:rFonts w:ascii="Comic Sans MS" w:hAnsi="Comic Sans MS"/>
        </w:rPr>
        <w:t xml:space="preserve"> and he would have given you </w:t>
      </w:r>
      <w:r w:rsidR="00BC5B2D">
        <w:rPr>
          <w:rFonts w:ascii="Comic Sans MS" w:hAnsi="Comic Sans MS"/>
        </w:rPr>
        <w:t>living water.” The woman said to him, “Sir, you do not even have a bucket and the cistern is deep; where then can you get this living water? Are you greater than our father Jacob, who gave us this cistern and drank from it himself with his children and his flocks?”</w:t>
      </w:r>
      <w:r w:rsidR="003162A7">
        <w:rPr>
          <w:rFonts w:ascii="Comic Sans MS" w:hAnsi="Comic Sans MS"/>
        </w:rPr>
        <w:t xml:space="preserve"> Jesus answered and said to her, “Everyone who drinks this water will be thirsty again; but whoever drinks the water I shall give will never thirst; the water I shall give will become in them a spring of water welling up to eternal life.” The woman said to him, “Sir, give me this water, so that I may not be thirsty or have to keep coming here to draw water.”</w:t>
      </w:r>
    </w:p>
    <w:p w14:paraId="752805AC" w14:textId="3BF88791" w:rsidR="003162A7" w:rsidRDefault="003162A7" w:rsidP="00FA3C68">
      <w:pPr>
        <w:spacing w:after="0"/>
        <w:rPr>
          <w:rFonts w:ascii="Comic Sans MS" w:hAnsi="Comic Sans MS"/>
        </w:rPr>
      </w:pPr>
      <w:r>
        <w:rPr>
          <w:rFonts w:ascii="Comic Sans MS" w:hAnsi="Comic Sans MS"/>
        </w:rPr>
        <w:t>Jesus said to her, “Go call your husband and come back.” The woman answered and said to him, “I do not have a husband.” Jesus answered her, “You are right in saying, ‘I do not have a husband,’ For you have had five husbands, and the one you have now is not your husband. What you have said is true.”</w:t>
      </w:r>
      <w:r w:rsidR="00026703">
        <w:rPr>
          <w:rFonts w:ascii="Comic Sans MS" w:hAnsi="Comic Sans MS"/>
        </w:rPr>
        <w:t xml:space="preserve"> The woman said to him, “Sir, I can see that you are a prophet. Our ancestors worshiped on this mountain, but you people</w:t>
      </w:r>
      <w:r w:rsidR="00F653A2">
        <w:rPr>
          <w:rFonts w:ascii="Comic Sans MS" w:hAnsi="Comic Sans MS"/>
        </w:rPr>
        <w:t xml:space="preserve"> </w:t>
      </w:r>
      <w:r w:rsidR="00026703">
        <w:rPr>
          <w:rFonts w:ascii="Comic Sans MS" w:hAnsi="Comic Sans MS"/>
        </w:rPr>
        <w:t xml:space="preserve">say that the place to worship is in Jerusalem.” Jesus said to her, “Believe me, woman, the hour is coming when you will worship the Father neither on this mountain nor in Jerusalem. You people worship what you </w:t>
      </w:r>
      <w:r w:rsidR="00026703">
        <w:rPr>
          <w:rFonts w:ascii="Comic Sans MS" w:hAnsi="Comic Sans MS"/>
        </w:rPr>
        <w:lastRenderedPageBreak/>
        <w:t xml:space="preserve">do not understand; we worship what we understand, because salvation is from the Jews. But the hour is coming, and is now here, when true worshipers will worship the Father in Spirit and truth; and </w:t>
      </w:r>
      <w:proofErr w:type="gramStart"/>
      <w:r w:rsidR="00026703">
        <w:rPr>
          <w:rFonts w:ascii="Comic Sans MS" w:hAnsi="Comic Sans MS"/>
        </w:rPr>
        <w:t>indeed</w:t>
      </w:r>
      <w:proofErr w:type="gramEnd"/>
      <w:r w:rsidR="00026703">
        <w:rPr>
          <w:rFonts w:ascii="Comic Sans MS" w:hAnsi="Comic Sans MS"/>
        </w:rPr>
        <w:t xml:space="preserve"> the Father seeks such people to worship him. God is Spirit, and those who worship him must worship in Spirit and truth.” The woman said to him, “I know that the messiah is coming, the one called the Anointed; when he comes, he will tell us everything.” Jesus said to her, “I am he, the one who is speaking with you.” At this moment his disciples returned, and were amazed that he was talking with a woman, but still no one said, “What are you looking for?” or “Why are you talking with her?” The woman left her water jar and went into the town and said to the people, “Come, see a man who told me everything I have done. Could he possibly be the messiah?” They went out of the town and came to him. Meanwhile, the disciples urged him, “Rabbi, eat.” But he said to them, “I have food to eat of which you do not know.” </w:t>
      </w:r>
      <w:proofErr w:type="gramStart"/>
      <w:r w:rsidR="00026703">
        <w:rPr>
          <w:rFonts w:ascii="Comic Sans MS" w:hAnsi="Comic Sans MS"/>
        </w:rPr>
        <w:t>So</w:t>
      </w:r>
      <w:proofErr w:type="gramEnd"/>
      <w:r w:rsidR="00026703">
        <w:rPr>
          <w:rFonts w:ascii="Comic Sans MS" w:hAnsi="Comic Sans MS"/>
        </w:rPr>
        <w:t xml:space="preserve"> the disciples said to one another, “Could someone have brought him something to eat?” Jesus said to them, “My food is to do the will of the one who sent me and to finish his work. Do you not say, ‘In four months the harvest will be here.</w:t>
      </w:r>
      <w:r w:rsidR="00F653A2">
        <w:rPr>
          <w:rFonts w:ascii="Comic Sans MS" w:hAnsi="Comic Sans MS"/>
        </w:rPr>
        <w:t>’</w:t>
      </w:r>
      <w:r w:rsidR="00026703">
        <w:rPr>
          <w:rFonts w:ascii="Comic Sans MS" w:hAnsi="Comic Sans MS"/>
        </w:rPr>
        <w:t>?</w:t>
      </w:r>
      <w:r w:rsidR="00F653A2">
        <w:rPr>
          <w:rFonts w:ascii="Comic Sans MS" w:hAnsi="Comic Sans MS"/>
        </w:rPr>
        <w:t xml:space="preserve"> I tell you, look up and see the fields ripe for the harvest. The reaper is already receiving his payment and gathering crops for eternal life, so that the </w:t>
      </w:r>
      <w:proofErr w:type="spellStart"/>
      <w:r w:rsidR="00F653A2">
        <w:rPr>
          <w:rFonts w:ascii="Comic Sans MS" w:hAnsi="Comic Sans MS"/>
        </w:rPr>
        <w:t>sower</w:t>
      </w:r>
      <w:proofErr w:type="spellEnd"/>
      <w:r w:rsidR="00F653A2">
        <w:rPr>
          <w:rFonts w:ascii="Comic Sans MS" w:hAnsi="Comic Sans MS"/>
        </w:rPr>
        <w:t xml:space="preserve"> and the reaper can rejoice together. For here the saying is verified the ‘One </w:t>
      </w:r>
      <w:proofErr w:type="gramStart"/>
      <w:r w:rsidR="00F653A2">
        <w:rPr>
          <w:rFonts w:ascii="Comic Sans MS" w:hAnsi="Comic Sans MS"/>
        </w:rPr>
        <w:t>sows</w:t>
      </w:r>
      <w:proofErr w:type="gramEnd"/>
      <w:r w:rsidR="00F653A2">
        <w:rPr>
          <w:rFonts w:ascii="Comic Sans MS" w:hAnsi="Comic Sans MS"/>
        </w:rPr>
        <w:t xml:space="preserve"> and another reaps.’ I sent you to reap what you have nor worked for; others have done the </w:t>
      </w:r>
      <w:proofErr w:type="gramStart"/>
      <w:r w:rsidR="00F653A2">
        <w:rPr>
          <w:rFonts w:ascii="Comic Sans MS" w:hAnsi="Comic Sans MS"/>
        </w:rPr>
        <w:t>work</w:t>
      </w:r>
      <w:proofErr w:type="gramEnd"/>
      <w:r w:rsidR="00F653A2">
        <w:rPr>
          <w:rFonts w:ascii="Comic Sans MS" w:hAnsi="Comic Sans MS"/>
        </w:rPr>
        <w:t xml:space="preserve"> and you are sharing the fruits of their work.”</w:t>
      </w:r>
    </w:p>
    <w:p w14:paraId="504EE4A6" w14:textId="0D0CB7EC" w:rsidR="00F653A2" w:rsidRPr="00FA3C68" w:rsidRDefault="00F653A2" w:rsidP="00FA3C68">
      <w:pPr>
        <w:spacing w:after="0"/>
        <w:rPr>
          <w:rFonts w:ascii="Comic Sans MS" w:hAnsi="Comic Sans MS"/>
        </w:rPr>
      </w:pPr>
      <w:r>
        <w:rPr>
          <w:rFonts w:ascii="Comic Sans MS" w:hAnsi="Comic Sans MS"/>
        </w:rPr>
        <w:t>Many of the Samaritans of that town began to believe in him because of the word of the woman who testified, “He told me everything I have done.” When the Samaritans came to him, they invited him to stay with them; and he stayed there two days. Many more began to believe in him because of his word and they said to the woman, “We no longer because of your word; for we have heard for ourselves, and we know that this is truly the saviour of the world.”</w:t>
      </w:r>
    </w:p>
    <w:sectPr w:rsidR="00F653A2" w:rsidRPr="00FA3C68" w:rsidSect="00FA3C68">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C68"/>
    <w:rsid w:val="00026703"/>
    <w:rsid w:val="003162A7"/>
    <w:rsid w:val="0065105A"/>
    <w:rsid w:val="00BC5B2D"/>
    <w:rsid w:val="00F653A2"/>
    <w:rsid w:val="00FA3C68"/>
    <w:rsid w:val="00FB1F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16D5"/>
  <w15:chartTrackingRefBased/>
  <w15:docId w15:val="{34D78ED7-1447-4507-A980-9D8DDC7E0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9880</TotalTime>
  <Pages>2</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Shore</dc:creator>
  <cp:keywords/>
  <dc:description/>
  <cp:lastModifiedBy>Anne Shore</cp:lastModifiedBy>
  <cp:revision>3</cp:revision>
  <dcterms:created xsi:type="dcterms:W3CDTF">2023-11-27T19:00:00Z</dcterms:created>
  <dcterms:modified xsi:type="dcterms:W3CDTF">2023-12-08T16:06:00Z</dcterms:modified>
</cp:coreProperties>
</file>